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89E2D" w14:textId="2584BFD5" w:rsidR="00FF7D0C" w:rsidRPr="00050BB8" w:rsidRDefault="00050BB8" w:rsidP="00050BB8">
      <w:pPr>
        <w:spacing w:after="0"/>
        <w:jc w:val="center"/>
        <w:rPr>
          <w:rFonts w:ascii="Berlin Sans FB Demi" w:hAnsi="Berlin Sans FB Demi"/>
          <w:sz w:val="56"/>
          <w:szCs w:val="56"/>
        </w:rPr>
      </w:pPr>
      <w:r>
        <w:rPr>
          <w:rFonts w:ascii="Berlin Sans FB Demi" w:hAnsi="Berlin Sans FB Demi"/>
          <w:sz w:val="56"/>
          <w:szCs w:val="56"/>
        </w:rPr>
        <w:t xml:space="preserve">COMUNE DI </w:t>
      </w:r>
      <w:r w:rsidR="004771C0">
        <w:rPr>
          <w:rFonts w:ascii="Berlin Sans FB Demi" w:hAnsi="Berlin Sans FB Demi"/>
          <w:sz w:val="56"/>
          <w:szCs w:val="56"/>
        </w:rPr>
        <w:t>GUAGNANO</w:t>
      </w:r>
    </w:p>
    <w:p w14:paraId="0278F486" w14:textId="77777777" w:rsidR="00050BB8" w:rsidRDefault="00050BB8" w:rsidP="00050BB8">
      <w:pPr>
        <w:spacing w:after="0"/>
      </w:pPr>
    </w:p>
    <w:p w14:paraId="754979CA" w14:textId="77777777" w:rsidR="00050BB8" w:rsidRDefault="00050BB8" w:rsidP="00050BB8">
      <w:pPr>
        <w:spacing w:after="0"/>
      </w:pPr>
    </w:p>
    <w:p w14:paraId="1ED234AC" w14:textId="77777777" w:rsidR="00050BB8" w:rsidRDefault="00050BB8" w:rsidP="00050BB8">
      <w:pPr>
        <w:spacing w:after="0"/>
      </w:pPr>
    </w:p>
    <w:p w14:paraId="013B5F76" w14:textId="77777777" w:rsidR="00050BB8" w:rsidRDefault="00050BB8" w:rsidP="00050BB8">
      <w:pPr>
        <w:spacing w:after="0"/>
      </w:pPr>
    </w:p>
    <w:p w14:paraId="5DC9F573" w14:textId="77777777" w:rsidR="00050BB8" w:rsidRDefault="00050BB8" w:rsidP="00050BB8">
      <w:pPr>
        <w:spacing w:after="0"/>
      </w:pPr>
    </w:p>
    <w:p w14:paraId="27DA36D7" w14:textId="77777777" w:rsidR="00050BB8" w:rsidRDefault="00050BB8" w:rsidP="00050BB8">
      <w:pPr>
        <w:spacing w:after="0"/>
      </w:pPr>
    </w:p>
    <w:p w14:paraId="797690EC" w14:textId="77777777" w:rsidR="00050BB8" w:rsidRDefault="00050BB8" w:rsidP="00050BB8">
      <w:pPr>
        <w:spacing w:after="0"/>
      </w:pPr>
    </w:p>
    <w:p w14:paraId="54A29E20" w14:textId="77777777" w:rsidR="00050BB8" w:rsidRDefault="00050BB8" w:rsidP="00050BB8">
      <w:pPr>
        <w:spacing w:after="0"/>
      </w:pPr>
    </w:p>
    <w:p w14:paraId="7D991D25" w14:textId="77777777" w:rsidR="00050BB8" w:rsidRDefault="00050BB8" w:rsidP="00050BB8">
      <w:pPr>
        <w:spacing w:after="0"/>
      </w:pPr>
    </w:p>
    <w:p w14:paraId="76000761" w14:textId="77777777" w:rsidR="00050BB8" w:rsidRDefault="00050BB8" w:rsidP="00050BB8">
      <w:pPr>
        <w:spacing w:after="0"/>
      </w:pPr>
    </w:p>
    <w:p w14:paraId="7A2806A7" w14:textId="77777777" w:rsidR="00050BB8" w:rsidRDefault="00050BB8" w:rsidP="00050BB8">
      <w:pPr>
        <w:spacing w:after="0"/>
      </w:pPr>
    </w:p>
    <w:p w14:paraId="0919CAAA" w14:textId="77777777" w:rsidR="00050BB8" w:rsidRPr="00050BB8" w:rsidRDefault="00050BB8" w:rsidP="00050BB8">
      <w:pPr>
        <w:spacing w:after="0"/>
        <w:jc w:val="center"/>
        <w:rPr>
          <w:b/>
        </w:rPr>
      </w:pPr>
    </w:p>
    <w:p w14:paraId="3D808E56" w14:textId="77777777" w:rsidR="00050BB8" w:rsidRDefault="00050BB8" w:rsidP="00050BB8">
      <w:pPr>
        <w:spacing w:after="0"/>
      </w:pPr>
    </w:p>
    <w:p w14:paraId="07E14406" w14:textId="77777777" w:rsidR="00050BB8" w:rsidRDefault="00050BB8" w:rsidP="00050BB8">
      <w:pPr>
        <w:spacing w:after="0"/>
      </w:pPr>
    </w:p>
    <w:p w14:paraId="67FB584B" w14:textId="77777777" w:rsidR="00050BB8" w:rsidRDefault="00050BB8" w:rsidP="00050BB8">
      <w:pPr>
        <w:shd w:val="clear" w:color="auto" w:fill="D9D9D9" w:themeFill="background1" w:themeFillShade="D9"/>
        <w:spacing w:after="0"/>
      </w:pPr>
    </w:p>
    <w:p w14:paraId="30772557" w14:textId="77777777" w:rsidR="00050BB8" w:rsidRDefault="00050BB8" w:rsidP="00050BB8">
      <w:pPr>
        <w:shd w:val="clear" w:color="auto" w:fill="D9D9D9" w:themeFill="background1" w:themeFillShade="D9"/>
        <w:spacing w:after="0"/>
        <w:jc w:val="center"/>
        <w:rPr>
          <w:rFonts w:ascii="Berlin Sans FB Demi" w:hAnsi="Berlin Sans FB Demi"/>
          <w:sz w:val="36"/>
          <w:szCs w:val="36"/>
        </w:rPr>
      </w:pPr>
      <w:r>
        <w:rPr>
          <w:rFonts w:ascii="Berlin Sans FB Demi" w:hAnsi="Berlin Sans FB Demi"/>
          <w:sz w:val="36"/>
          <w:szCs w:val="36"/>
        </w:rPr>
        <w:t>CODICE DI COMPORTAMENTO INTEGRATIVO</w:t>
      </w:r>
    </w:p>
    <w:p w14:paraId="65E04A41" w14:textId="77777777" w:rsidR="00050BB8" w:rsidRDefault="00050BB8" w:rsidP="00050BB8">
      <w:pPr>
        <w:shd w:val="clear" w:color="auto" w:fill="D9D9D9" w:themeFill="background1" w:themeFillShade="D9"/>
        <w:spacing w:after="0"/>
        <w:jc w:val="center"/>
        <w:rPr>
          <w:rFonts w:ascii="Berlin Sans FB Demi" w:hAnsi="Berlin Sans FB Demi"/>
          <w:sz w:val="36"/>
          <w:szCs w:val="36"/>
        </w:rPr>
      </w:pPr>
      <w:r>
        <w:rPr>
          <w:rFonts w:ascii="Berlin Sans FB Demi" w:hAnsi="Berlin Sans FB Demi"/>
          <w:sz w:val="36"/>
          <w:szCs w:val="36"/>
        </w:rPr>
        <w:t>DEI DIPENDENTI COMUNALI</w:t>
      </w:r>
    </w:p>
    <w:p w14:paraId="688D7CAC" w14:textId="77777777" w:rsidR="00050BB8" w:rsidRPr="00050BB8" w:rsidRDefault="00050BB8" w:rsidP="00050BB8">
      <w:pPr>
        <w:shd w:val="clear" w:color="auto" w:fill="D9D9D9" w:themeFill="background1" w:themeFillShade="D9"/>
        <w:spacing w:after="0"/>
        <w:jc w:val="center"/>
        <w:rPr>
          <w:rFonts w:ascii="Berlin Sans FB Demi" w:hAnsi="Berlin Sans FB Demi"/>
          <w:sz w:val="28"/>
          <w:szCs w:val="28"/>
        </w:rPr>
      </w:pPr>
      <w:r w:rsidRPr="00050BB8">
        <w:rPr>
          <w:rFonts w:ascii="Berlin Sans FB Demi" w:hAnsi="Berlin Sans FB Demi"/>
          <w:sz w:val="28"/>
          <w:szCs w:val="28"/>
        </w:rPr>
        <w:t>adottato</w:t>
      </w:r>
    </w:p>
    <w:p w14:paraId="16F4C341" w14:textId="77777777" w:rsidR="00050BB8" w:rsidRDefault="00050BB8" w:rsidP="00050BB8">
      <w:pPr>
        <w:shd w:val="clear" w:color="auto" w:fill="D9D9D9" w:themeFill="background1" w:themeFillShade="D9"/>
        <w:spacing w:after="0"/>
        <w:jc w:val="center"/>
        <w:rPr>
          <w:rFonts w:ascii="Berlin Sans FB Demi" w:hAnsi="Berlin Sans FB Demi"/>
          <w:sz w:val="28"/>
          <w:szCs w:val="28"/>
        </w:rPr>
      </w:pPr>
      <w:r w:rsidRPr="00050BB8">
        <w:rPr>
          <w:rFonts w:ascii="Berlin Sans FB Demi" w:hAnsi="Berlin Sans FB Demi"/>
          <w:sz w:val="28"/>
          <w:szCs w:val="28"/>
        </w:rPr>
        <w:t>ai sensi dell’art. 54, comma 5, del d.lgs. 165/2001</w:t>
      </w:r>
    </w:p>
    <w:p w14:paraId="46F35640" w14:textId="77777777" w:rsidR="00050BB8" w:rsidRPr="00050BB8" w:rsidRDefault="00050BB8" w:rsidP="00050BB8">
      <w:pPr>
        <w:shd w:val="clear" w:color="auto" w:fill="D9D9D9" w:themeFill="background1" w:themeFillShade="D9"/>
        <w:spacing w:after="0"/>
        <w:jc w:val="center"/>
        <w:rPr>
          <w:rFonts w:ascii="Berlin Sans FB Demi" w:hAnsi="Berlin Sans FB Demi"/>
          <w:sz w:val="28"/>
          <w:szCs w:val="28"/>
        </w:rPr>
      </w:pPr>
      <w:r>
        <w:rPr>
          <w:rFonts w:ascii="Berlin Sans FB Demi" w:hAnsi="Berlin Sans FB Demi"/>
          <w:sz w:val="28"/>
          <w:szCs w:val="28"/>
        </w:rPr>
        <w:t>e in conformità alla delibera ANAC n. 177/2020</w:t>
      </w:r>
    </w:p>
    <w:p w14:paraId="0040B397" w14:textId="77777777" w:rsidR="00050BB8" w:rsidRDefault="00050BB8" w:rsidP="00050BB8">
      <w:pPr>
        <w:shd w:val="clear" w:color="auto" w:fill="D9D9D9" w:themeFill="background1" w:themeFillShade="D9"/>
        <w:spacing w:after="0"/>
      </w:pPr>
    </w:p>
    <w:p w14:paraId="4D364F44" w14:textId="77777777" w:rsidR="00050BB8" w:rsidRDefault="00050BB8" w:rsidP="00050BB8">
      <w:pPr>
        <w:spacing w:after="0"/>
      </w:pPr>
    </w:p>
    <w:p w14:paraId="378BD260" w14:textId="77777777" w:rsidR="00050BB8" w:rsidRDefault="00050BB8" w:rsidP="00050BB8">
      <w:pPr>
        <w:spacing w:after="0"/>
      </w:pPr>
    </w:p>
    <w:p w14:paraId="0A12799B" w14:textId="77777777" w:rsidR="00050BB8" w:rsidRDefault="00050BB8" w:rsidP="00050BB8">
      <w:pPr>
        <w:spacing w:after="0"/>
      </w:pPr>
    </w:p>
    <w:p w14:paraId="01CFE2CA" w14:textId="77777777" w:rsidR="00050BB8" w:rsidRDefault="00050BB8" w:rsidP="00050BB8">
      <w:pPr>
        <w:spacing w:after="0"/>
      </w:pPr>
    </w:p>
    <w:p w14:paraId="1F3C0AB2" w14:textId="77777777" w:rsidR="00050BB8" w:rsidRDefault="00050BB8" w:rsidP="00050BB8">
      <w:pPr>
        <w:spacing w:after="0"/>
      </w:pPr>
    </w:p>
    <w:p w14:paraId="5D7301B1" w14:textId="77777777" w:rsidR="00050BB8" w:rsidRDefault="00050BB8" w:rsidP="00050BB8">
      <w:pPr>
        <w:spacing w:after="0"/>
      </w:pPr>
    </w:p>
    <w:p w14:paraId="2014C888" w14:textId="77777777" w:rsidR="00050BB8" w:rsidRPr="00050BB8" w:rsidRDefault="00050BB8" w:rsidP="00D85CB0">
      <w:pPr>
        <w:spacing w:after="120"/>
        <w:jc w:val="center"/>
        <w:rPr>
          <w:rFonts w:ascii="Berlin Sans FB Demi" w:hAnsi="Berlin Sans FB Demi"/>
          <w:b/>
          <w:sz w:val="28"/>
          <w:szCs w:val="28"/>
        </w:rPr>
      </w:pPr>
      <w:r w:rsidRPr="00050BB8">
        <w:rPr>
          <w:rFonts w:ascii="Berlin Sans FB Demi" w:hAnsi="Berlin Sans FB Demi"/>
          <w:b/>
          <w:sz w:val="28"/>
          <w:szCs w:val="28"/>
        </w:rPr>
        <w:t>approvato dalla Giunta Comunale</w:t>
      </w:r>
    </w:p>
    <w:p w14:paraId="585DCC17" w14:textId="77777777" w:rsidR="00050BB8" w:rsidRPr="00050BB8" w:rsidRDefault="00050BB8" w:rsidP="00D85CB0">
      <w:pPr>
        <w:spacing w:after="120"/>
        <w:jc w:val="center"/>
        <w:rPr>
          <w:rFonts w:ascii="Berlin Sans FB Demi" w:hAnsi="Berlin Sans FB Demi"/>
          <w:b/>
          <w:sz w:val="28"/>
          <w:szCs w:val="28"/>
        </w:rPr>
      </w:pPr>
      <w:r w:rsidRPr="00050BB8">
        <w:rPr>
          <w:rFonts w:ascii="Berlin Sans FB Demi" w:hAnsi="Berlin Sans FB Demi"/>
          <w:b/>
          <w:sz w:val="28"/>
          <w:szCs w:val="28"/>
        </w:rPr>
        <w:t>con deliberazione n. ...... del .......................</w:t>
      </w:r>
    </w:p>
    <w:p w14:paraId="216B8186" w14:textId="77777777" w:rsidR="00050BB8" w:rsidRDefault="00050BB8" w:rsidP="00050BB8">
      <w:pPr>
        <w:spacing w:after="0"/>
      </w:pPr>
    </w:p>
    <w:p w14:paraId="3454AC20" w14:textId="77777777" w:rsidR="00050BB8" w:rsidRDefault="00050BB8" w:rsidP="00050BB8">
      <w:pPr>
        <w:spacing w:after="0"/>
      </w:pPr>
    </w:p>
    <w:p w14:paraId="2F5C152D" w14:textId="77777777" w:rsidR="00050BB8" w:rsidRDefault="00050BB8" w:rsidP="00050BB8">
      <w:pPr>
        <w:spacing w:after="0"/>
      </w:pPr>
    </w:p>
    <w:p w14:paraId="7AA5391C" w14:textId="77777777" w:rsidR="00050BB8" w:rsidRDefault="00050BB8" w:rsidP="00050BB8">
      <w:pPr>
        <w:spacing w:after="0"/>
      </w:pPr>
    </w:p>
    <w:p w14:paraId="2F8CD83D" w14:textId="77777777" w:rsidR="00050BB8" w:rsidRDefault="00050BB8">
      <w:r>
        <w:br w:type="page"/>
      </w:r>
    </w:p>
    <w:p w14:paraId="46577D63" w14:textId="77777777" w:rsidR="00F5537C" w:rsidRPr="00C021CF" w:rsidRDefault="00F5537C" w:rsidP="00F5537C">
      <w:pPr>
        <w:spacing w:after="0" w:line="240" w:lineRule="auto"/>
        <w:jc w:val="center"/>
        <w:rPr>
          <w:b/>
        </w:rPr>
      </w:pPr>
      <w:r w:rsidRPr="00C021CF">
        <w:rPr>
          <w:b/>
        </w:rPr>
        <w:lastRenderedPageBreak/>
        <w:t>SEZIONE  I</w:t>
      </w:r>
    </w:p>
    <w:p w14:paraId="25722206" w14:textId="77777777" w:rsidR="00F5537C" w:rsidRPr="00C021CF" w:rsidRDefault="00F5537C" w:rsidP="00F5537C">
      <w:pPr>
        <w:spacing w:after="0" w:line="240" w:lineRule="auto"/>
        <w:jc w:val="center"/>
        <w:rPr>
          <w:b/>
        </w:rPr>
      </w:pPr>
      <w:r w:rsidRPr="00C021CF">
        <w:rPr>
          <w:b/>
        </w:rPr>
        <w:t>DISPOSIZIONI GENERALI</w:t>
      </w:r>
    </w:p>
    <w:p w14:paraId="268FF89A" w14:textId="77777777" w:rsidR="00F5537C" w:rsidRPr="00C021CF" w:rsidRDefault="00F5537C" w:rsidP="00A767D2">
      <w:pPr>
        <w:spacing w:after="0" w:line="240" w:lineRule="auto"/>
        <w:jc w:val="center"/>
      </w:pPr>
    </w:p>
    <w:p w14:paraId="7C40FD2A" w14:textId="77777777" w:rsidR="00F5537C" w:rsidRPr="00C021CF" w:rsidRDefault="00F5537C" w:rsidP="00A767D2">
      <w:pPr>
        <w:spacing w:after="0" w:line="240" w:lineRule="auto"/>
        <w:jc w:val="center"/>
      </w:pPr>
    </w:p>
    <w:p w14:paraId="643D3090" w14:textId="77777777" w:rsidR="004F6649" w:rsidRPr="00C021CF" w:rsidRDefault="004F6649" w:rsidP="00A767D2">
      <w:pPr>
        <w:spacing w:after="0" w:line="240" w:lineRule="auto"/>
        <w:jc w:val="center"/>
        <w:rPr>
          <w:b/>
        </w:rPr>
      </w:pPr>
      <w:r w:rsidRPr="00C021CF">
        <w:rPr>
          <w:b/>
        </w:rPr>
        <w:t>Articolo  1.</w:t>
      </w:r>
    </w:p>
    <w:p w14:paraId="1A7CEB57" w14:textId="77777777" w:rsidR="00C74BC1" w:rsidRPr="00C021CF" w:rsidRDefault="00C74BC1" w:rsidP="00A767D2">
      <w:pPr>
        <w:spacing w:after="0" w:line="240" w:lineRule="auto"/>
        <w:jc w:val="center"/>
        <w:rPr>
          <w:b/>
        </w:rPr>
      </w:pPr>
      <w:r w:rsidRPr="00C021CF">
        <w:rPr>
          <w:b/>
        </w:rPr>
        <w:t>DEFINIZIONI</w:t>
      </w:r>
    </w:p>
    <w:p w14:paraId="455D3914" w14:textId="77777777" w:rsidR="00C74BC1" w:rsidRPr="00C021CF" w:rsidRDefault="00C74BC1" w:rsidP="00A767D2">
      <w:pPr>
        <w:spacing w:after="0" w:line="240" w:lineRule="auto"/>
      </w:pPr>
    </w:p>
    <w:p w14:paraId="24639141" w14:textId="77777777" w:rsidR="002F73CF" w:rsidRPr="00C021CF" w:rsidRDefault="002F73CF" w:rsidP="00A767D2">
      <w:pPr>
        <w:spacing w:after="0" w:line="240" w:lineRule="auto"/>
      </w:pPr>
    </w:p>
    <w:p w14:paraId="1AC82E0D" w14:textId="77777777" w:rsidR="002F73CF" w:rsidRPr="00C021CF" w:rsidRDefault="002F73CF" w:rsidP="000D1728">
      <w:pPr>
        <w:pStyle w:val="Paragrafoelenco"/>
        <w:numPr>
          <w:ilvl w:val="0"/>
          <w:numId w:val="12"/>
        </w:numPr>
        <w:spacing w:after="0" w:line="240" w:lineRule="auto"/>
      </w:pPr>
      <w:r w:rsidRPr="00C021CF">
        <w:t>“</w:t>
      </w:r>
      <w:r w:rsidRPr="00C021CF">
        <w:rPr>
          <w:b/>
        </w:rPr>
        <w:t>ANAC</w:t>
      </w:r>
      <w:r w:rsidRPr="00C021CF">
        <w:t>” : Autorità nazionale anticorruzione.</w:t>
      </w:r>
    </w:p>
    <w:p w14:paraId="0C9B6E7C" w14:textId="77777777" w:rsidR="00C74BC1" w:rsidRPr="00C021CF" w:rsidRDefault="00C74BC1" w:rsidP="000D1728">
      <w:pPr>
        <w:pStyle w:val="Paragrafoelenco"/>
        <w:numPr>
          <w:ilvl w:val="0"/>
          <w:numId w:val="12"/>
        </w:numPr>
        <w:spacing w:after="0" w:line="240" w:lineRule="auto"/>
      </w:pPr>
      <w:r w:rsidRPr="00C021CF">
        <w:t>“</w:t>
      </w:r>
      <w:r w:rsidRPr="00C021CF">
        <w:rPr>
          <w:b/>
        </w:rPr>
        <w:t>Codice nazionale</w:t>
      </w:r>
      <w:r w:rsidRPr="00C021CF">
        <w:t xml:space="preserve">” o </w:t>
      </w:r>
      <w:r w:rsidR="00A52C8A" w:rsidRPr="00C021CF">
        <w:t>“</w:t>
      </w:r>
      <w:proofErr w:type="spellStart"/>
      <w:r w:rsidR="009C4994" w:rsidRPr="00C021CF">
        <w:rPr>
          <w:b/>
        </w:rPr>
        <w:t>d</w:t>
      </w:r>
      <w:r w:rsidR="00A52C8A" w:rsidRPr="00C021CF">
        <w:rPr>
          <w:b/>
        </w:rPr>
        <w:t>P</w:t>
      </w:r>
      <w:r w:rsidRPr="00C021CF">
        <w:rPr>
          <w:b/>
        </w:rPr>
        <w:t>R</w:t>
      </w:r>
      <w:proofErr w:type="spellEnd"/>
      <w:r w:rsidRPr="00C021CF">
        <w:rPr>
          <w:b/>
        </w:rPr>
        <w:t xml:space="preserve"> n. 62/2013</w:t>
      </w:r>
      <w:r w:rsidR="00A52C8A" w:rsidRPr="00C021CF">
        <w:t xml:space="preserve">” </w:t>
      </w:r>
      <w:r w:rsidRPr="00C021CF">
        <w:t xml:space="preserve">:  </w:t>
      </w:r>
      <w:r w:rsidR="009C4994" w:rsidRPr="00C021CF">
        <w:t>d</w:t>
      </w:r>
      <w:r w:rsidRPr="00C021CF">
        <w:t>ecreto del Presidente della Repubblica 16 aprile 2013, n.</w:t>
      </w:r>
      <w:r w:rsidR="00A52C8A" w:rsidRPr="00C021CF">
        <w:t xml:space="preserve"> </w:t>
      </w:r>
      <w:r w:rsidRPr="00C021CF">
        <w:t>62</w:t>
      </w:r>
      <w:r w:rsidR="00A52C8A" w:rsidRPr="00C021CF">
        <w:t xml:space="preserve"> </w:t>
      </w:r>
      <w:r w:rsidRPr="00C021CF">
        <w:t>r</w:t>
      </w:r>
      <w:r w:rsidR="00A52C8A" w:rsidRPr="00C021CF">
        <w:t xml:space="preserve">ubricato </w:t>
      </w:r>
      <w:r w:rsidRPr="00C021CF">
        <w:rPr>
          <w:i/>
        </w:rPr>
        <w:t>“Regolamento recante Codice di comportamento dei dipendenti pubblici.”</w:t>
      </w:r>
    </w:p>
    <w:p w14:paraId="41EA42A5" w14:textId="77777777" w:rsidR="00C74BC1" w:rsidRPr="00C021CF" w:rsidRDefault="00C74BC1" w:rsidP="000D1728">
      <w:pPr>
        <w:pStyle w:val="Paragrafoelenco"/>
        <w:numPr>
          <w:ilvl w:val="0"/>
          <w:numId w:val="12"/>
        </w:numPr>
        <w:spacing w:after="0" w:line="240" w:lineRule="auto"/>
      </w:pPr>
      <w:r w:rsidRPr="00C021CF">
        <w:t>“</w:t>
      </w:r>
      <w:r w:rsidRPr="00C021CF">
        <w:rPr>
          <w:b/>
        </w:rPr>
        <w:t>Codice</w:t>
      </w:r>
      <w:r w:rsidRPr="00C021CF">
        <w:t>” : il presente “codice di comportamento integrativo”.</w:t>
      </w:r>
    </w:p>
    <w:p w14:paraId="530B853D" w14:textId="77777777" w:rsidR="002E14E3" w:rsidRPr="00C021CF" w:rsidRDefault="002E14E3" w:rsidP="000D1728">
      <w:pPr>
        <w:pStyle w:val="Paragrafoelenco"/>
        <w:numPr>
          <w:ilvl w:val="0"/>
          <w:numId w:val="12"/>
        </w:numPr>
        <w:spacing w:after="0" w:line="240" w:lineRule="auto"/>
      </w:pPr>
      <w:r w:rsidRPr="00C021CF">
        <w:t>“</w:t>
      </w:r>
      <w:r w:rsidRPr="00C021CF">
        <w:rPr>
          <w:b/>
        </w:rPr>
        <w:t>Cost.</w:t>
      </w:r>
      <w:r w:rsidRPr="00C021CF">
        <w:t>” : Costituzione della Repubblica italiana (approvata dall’Assemblea Costituente il 22/12/1947).</w:t>
      </w:r>
    </w:p>
    <w:p w14:paraId="7C035211" w14:textId="77777777" w:rsidR="004F6649" w:rsidRPr="00C021CF" w:rsidRDefault="004F6649" w:rsidP="004F6649">
      <w:pPr>
        <w:pStyle w:val="Paragrafoelenco"/>
        <w:numPr>
          <w:ilvl w:val="0"/>
          <w:numId w:val="12"/>
        </w:numPr>
        <w:spacing w:after="0" w:line="240" w:lineRule="auto"/>
      </w:pPr>
      <w:r w:rsidRPr="00C021CF">
        <w:t>“</w:t>
      </w:r>
      <w:r w:rsidRPr="00C021CF">
        <w:rPr>
          <w:b/>
        </w:rPr>
        <w:t>Collaboratori e consulenti</w:t>
      </w:r>
      <w:r w:rsidRPr="00C021CF">
        <w:t xml:space="preserve">” : i soggetti di cui all’art. 53 d.lgs. n. 165/2001 come individuati nell’art. </w:t>
      </w:r>
      <w:r w:rsidR="00754E6F" w:rsidRPr="00C021CF">
        <w:t>3</w:t>
      </w:r>
      <w:r w:rsidRPr="00C021CF">
        <w:t>,</w:t>
      </w:r>
      <w:r w:rsidR="00754E6F" w:rsidRPr="00C021CF">
        <w:t xml:space="preserve"> comma 3,</w:t>
      </w:r>
      <w:r w:rsidRPr="00C021CF">
        <w:t xml:space="preserve"> del presente codice;</w:t>
      </w:r>
    </w:p>
    <w:p w14:paraId="26705F5F" w14:textId="77777777" w:rsidR="002F73CF" w:rsidRPr="00C021CF" w:rsidRDefault="009A1C8A" w:rsidP="000D1728">
      <w:pPr>
        <w:pStyle w:val="Paragrafoelenco"/>
        <w:numPr>
          <w:ilvl w:val="0"/>
          <w:numId w:val="12"/>
        </w:numPr>
        <w:spacing w:after="0" w:line="240" w:lineRule="auto"/>
      </w:pPr>
      <w:r w:rsidRPr="00C021CF">
        <w:t xml:space="preserve"> </w:t>
      </w:r>
      <w:r w:rsidR="002F73CF" w:rsidRPr="00C021CF">
        <w:t>“</w:t>
      </w:r>
      <w:proofErr w:type="spellStart"/>
      <w:r w:rsidR="002F73CF" w:rsidRPr="00C021CF">
        <w:rPr>
          <w:b/>
        </w:rPr>
        <w:t>D.Lgs.</w:t>
      </w:r>
      <w:proofErr w:type="spellEnd"/>
      <w:r w:rsidR="002F73CF" w:rsidRPr="00C021CF">
        <w:rPr>
          <w:b/>
        </w:rPr>
        <w:t xml:space="preserve"> n. 267/2000</w:t>
      </w:r>
      <w:r w:rsidR="002F73CF" w:rsidRPr="00C021CF">
        <w:t xml:space="preserve">” : decreto legislativo 18 agosto 2000, n. 267 rubricato </w:t>
      </w:r>
      <w:r w:rsidR="0086286F" w:rsidRPr="00C021CF">
        <w:rPr>
          <w:i/>
        </w:rPr>
        <w:t>“Testo unico delle leggi sull’ordinamento degli enti locali”</w:t>
      </w:r>
      <w:r w:rsidR="0086286F" w:rsidRPr="00C021CF">
        <w:t>.</w:t>
      </w:r>
    </w:p>
    <w:p w14:paraId="40078977" w14:textId="77777777" w:rsidR="002F73CF" w:rsidRPr="00C021CF" w:rsidRDefault="00A52C8A" w:rsidP="000D1728">
      <w:pPr>
        <w:pStyle w:val="Paragrafoelenco"/>
        <w:numPr>
          <w:ilvl w:val="0"/>
          <w:numId w:val="12"/>
        </w:numPr>
        <w:spacing w:after="0" w:line="240" w:lineRule="auto"/>
      </w:pPr>
      <w:r w:rsidRPr="00C021CF">
        <w:t>“</w:t>
      </w:r>
      <w:proofErr w:type="spellStart"/>
      <w:r w:rsidRPr="00C021CF">
        <w:rPr>
          <w:b/>
        </w:rPr>
        <w:t>D.Lgs.</w:t>
      </w:r>
      <w:proofErr w:type="spellEnd"/>
      <w:r w:rsidRPr="00C021CF">
        <w:rPr>
          <w:b/>
        </w:rPr>
        <w:t xml:space="preserve"> n. 165/2001</w:t>
      </w:r>
      <w:r w:rsidRPr="00C021CF">
        <w:t xml:space="preserve">” : decreto legislativo 30 marzo 2001, n. 165 rubricato </w:t>
      </w:r>
      <w:r w:rsidRPr="00C021CF">
        <w:rPr>
          <w:i/>
        </w:rPr>
        <w:t>“Norme generali sull’ordinamento del lavoro alle dipendenze delle amministrazioni pubbliche.”.</w:t>
      </w:r>
    </w:p>
    <w:p w14:paraId="7C317EC8" w14:textId="77777777" w:rsidR="00A52C8A" w:rsidRPr="00C021CF" w:rsidRDefault="0004509F" w:rsidP="000D1728">
      <w:pPr>
        <w:pStyle w:val="Paragrafoelenco"/>
        <w:numPr>
          <w:ilvl w:val="0"/>
          <w:numId w:val="12"/>
        </w:numPr>
        <w:spacing w:after="0" w:line="240" w:lineRule="auto"/>
        <w:rPr>
          <w:i/>
        </w:rPr>
      </w:pPr>
      <w:r w:rsidRPr="00C021CF">
        <w:t>“</w:t>
      </w:r>
      <w:proofErr w:type="spellStart"/>
      <w:r w:rsidRPr="00C021CF">
        <w:rPr>
          <w:b/>
        </w:rPr>
        <w:t>D.Lgs.</w:t>
      </w:r>
      <w:proofErr w:type="spellEnd"/>
      <w:r w:rsidRPr="00C021CF">
        <w:rPr>
          <w:b/>
        </w:rPr>
        <w:t xml:space="preserve"> n. 33/2013</w:t>
      </w:r>
      <w:r w:rsidRPr="00C021CF">
        <w:t xml:space="preserve">” : decreto legislativo 14 marzo 2013, n. 33 rubricato </w:t>
      </w:r>
      <w:r w:rsidRPr="00C021CF">
        <w:rPr>
          <w:i/>
        </w:rPr>
        <w:t>“Riordino della disciplina riguardante il diritto di accesso civico e gli obblighi di pubblicità, trasparenza e diffusione di informazioni da parte delle pubbliche amministrazioni”</w:t>
      </w:r>
      <w:r w:rsidRPr="00C021CF">
        <w:t>, come modificato e integrato dal d.lgs. n. 97/2016.</w:t>
      </w:r>
    </w:p>
    <w:p w14:paraId="11D9B5B8" w14:textId="77777777" w:rsidR="0004509F" w:rsidRPr="00C021CF" w:rsidRDefault="0004509F" w:rsidP="000D1728">
      <w:pPr>
        <w:pStyle w:val="Paragrafoelenco"/>
        <w:numPr>
          <w:ilvl w:val="0"/>
          <w:numId w:val="12"/>
        </w:numPr>
        <w:spacing w:after="0" w:line="240" w:lineRule="auto"/>
        <w:jc w:val="both"/>
        <w:rPr>
          <w:i/>
        </w:rPr>
      </w:pPr>
      <w:r w:rsidRPr="00C021CF">
        <w:t>“</w:t>
      </w:r>
      <w:proofErr w:type="spellStart"/>
      <w:r w:rsidRPr="00C021CF">
        <w:rPr>
          <w:b/>
        </w:rPr>
        <w:t>D.Lgs.</w:t>
      </w:r>
      <w:proofErr w:type="spellEnd"/>
      <w:r w:rsidRPr="00C021CF">
        <w:rPr>
          <w:b/>
        </w:rPr>
        <w:t xml:space="preserve"> n. 39/2013</w:t>
      </w:r>
      <w:r w:rsidRPr="00C021CF">
        <w:t xml:space="preserve">” : decreto legislativo 8 aprile 2013 n. 39 rubricato </w:t>
      </w:r>
      <w:r w:rsidRPr="00C021CF">
        <w:rPr>
          <w:i/>
        </w:rPr>
        <w:t xml:space="preserve">“Disposizioni in materia di </w:t>
      </w:r>
      <w:proofErr w:type="spellStart"/>
      <w:r w:rsidRPr="00C021CF">
        <w:rPr>
          <w:i/>
        </w:rPr>
        <w:t>inconferibilità</w:t>
      </w:r>
      <w:proofErr w:type="spellEnd"/>
      <w:r w:rsidRPr="00C021CF">
        <w:rPr>
          <w:i/>
        </w:rPr>
        <w:t xml:space="preserve"> e incompatibilità di incarichi presso le pubbliche amministrazioni e presso gli enti privati in controllo pubblico</w:t>
      </w:r>
      <w:r w:rsidR="002E14E3" w:rsidRPr="00C021CF">
        <w:rPr>
          <w:i/>
        </w:rPr>
        <w:t>, a norma dell’art. 1, commi 49 e 50, della legge 6 novembre 2012, n. 190.”.</w:t>
      </w:r>
    </w:p>
    <w:p w14:paraId="681D1F72" w14:textId="77777777" w:rsidR="0075117B" w:rsidRPr="00C021CF" w:rsidRDefault="0075117B" w:rsidP="000D1728">
      <w:pPr>
        <w:pStyle w:val="Paragrafoelenco"/>
        <w:numPr>
          <w:ilvl w:val="0"/>
          <w:numId w:val="12"/>
        </w:numPr>
        <w:spacing w:after="0" w:line="240" w:lineRule="auto"/>
        <w:jc w:val="both"/>
        <w:rPr>
          <w:i/>
        </w:rPr>
      </w:pPr>
      <w:r w:rsidRPr="00C021CF">
        <w:t>“</w:t>
      </w:r>
      <w:r w:rsidRPr="00C021CF">
        <w:rPr>
          <w:b/>
        </w:rPr>
        <w:t>Delibera ANAC 177/2020</w:t>
      </w:r>
      <w:r w:rsidRPr="00C021CF">
        <w:t xml:space="preserve">” : delibera n. 177 del 19 febbraio 2020 con cui l’ANAC ha approvato le </w:t>
      </w:r>
      <w:r w:rsidRPr="00C021CF">
        <w:rPr>
          <w:i/>
        </w:rPr>
        <w:t>“Linee guida in materia di Codici di comportamento delle amministrazioni pubbliche”</w:t>
      </w:r>
      <w:r w:rsidRPr="00C021CF">
        <w:t>.</w:t>
      </w:r>
    </w:p>
    <w:p w14:paraId="404C3CD1" w14:textId="77777777" w:rsidR="009A1C8A" w:rsidRPr="00C021CF" w:rsidRDefault="009A1C8A" w:rsidP="000D1728">
      <w:pPr>
        <w:pStyle w:val="Paragrafoelenco"/>
        <w:numPr>
          <w:ilvl w:val="0"/>
          <w:numId w:val="12"/>
        </w:numPr>
        <w:spacing w:after="0" w:line="240" w:lineRule="auto"/>
        <w:jc w:val="both"/>
      </w:pPr>
      <w:r w:rsidRPr="00C021CF">
        <w:t>“</w:t>
      </w:r>
      <w:r w:rsidRPr="00C021CF">
        <w:rPr>
          <w:b/>
        </w:rPr>
        <w:t>Dipendente/i</w:t>
      </w:r>
      <w:r w:rsidR="00335834" w:rsidRPr="00C021CF">
        <w:t>” : i dipendent</w:t>
      </w:r>
      <w:r w:rsidR="004373CB" w:rsidRPr="00C021CF">
        <w:t>i, dirigenti e non dirigenti,</w:t>
      </w:r>
      <w:r w:rsidR="00335834" w:rsidRPr="00C021CF">
        <w:t xml:space="preserve"> gli incaricati a contratto ai sensi degli artt. 90 e 110 del d.lgs. n. 267/2000, i collaboratori e i consulenti di cui all’art. 53 d.lgs. n. 165/2001 come individuati nell’art. </w:t>
      </w:r>
      <w:r w:rsidR="00754E6F" w:rsidRPr="00C021CF">
        <w:t>2</w:t>
      </w:r>
      <w:r w:rsidR="00335834" w:rsidRPr="00C021CF">
        <w:t xml:space="preserve">, comma 2. del presente codice; </w:t>
      </w:r>
      <w:r w:rsidR="004373CB" w:rsidRPr="00C021CF">
        <w:t xml:space="preserve"> </w:t>
      </w:r>
      <w:r w:rsidRPr="00C021CF">
        <w:t xml:space="preserve">e gli altri soggetti destinatari </w:t>
      </w:r>
      <w:r w:rsidR="000A453D" w:rsidRPr="00C021CF">
        <w:t xml:space="preserve">delle disposizioni del Codice nazionale e </w:t>
      </w:r>
      <w:r w:rsidRPr="00C021CF">
        <w:t xml:space="preserve">del presente codice, salvo le </w:t>
      </w:r>
      <w:r w:rsidR="000A453D" w:rsidRPr="00C021CF">
        <w:t xml:space="preserve">specifiche </w:t>
      </w:r>
      <w:r w:rsidRPr="00C021CF">
        <w:t>previ</w:t>
      </w:r>
      <w:r w:rsidR="004373CB" w:rsidRPr="00C021CF">
        <w:t xml:space="preserve">sioni </w:t>
      </w:r>
      <w:r w:rsidR="00797A15" w:rsidRPr="00C021CF">
        <w:t>limitative delle predette categorie di soggetti</w:t>
      </w:r>
      <w:r w:rsidRPr="00C021CF">
        <w:t>.</w:t>
      </w:r>
    </w:p>
    <w:p w14:paraId="47C6070D" w14:textId="77777777" w:rsidR="009A1C8A" w:rsidRPr="00C021CF" w:rsidRDefault="009A1C8A" w:rsidP="00AE71F2">
      <w:pPr>
        <w:pStyle w:val="Paragrafoelenco"/>
        <w:numPr>
          <w:ilvl w:val="0"/>
          <w:numId w:val="12"/>
        </w:numPr>
        <w:spacing w:after="0" w:line="240" w:lineRule="auto"/>
        <w:jc w:val="both"/>
      </w:pPr>
      <w:r w:rsidRPr="00C021CF">
        <w:t>“</w:t>
      </w:r>
      <w:r w:rsidRPr="00C021CF">
        <w:rPr>
          <w:b/>
        </w:rPr>
        <w:t>Dirigente/i</w:t>
      </w:r>
      <w:r w:rsidRPr="00C021CF">
        <w:t>” :</w:t>
      </w:r>
      <w:r w:rsidR="00C64BF2" w:rsidRPr="00C021CF">
        <w:t xml:space="preserve"> </w:t>
      </w:r>
      <w:r w:rsidRPr="00C021CF">
        <w:t xml:space="preserve"> </w:t>
      </w:r>
      <w:r w:rsidR="00335834" w:rsidRPr="00C021CF">
        <w:rPr>
          <w:rFonts w:cs="Times New Roman"/>
        </w:rPr>
        <w:t>dirigenti, compresi quelli assunti</w:t>
      </w:r>
      <w:r w:rsidR="00AE71F2" w:rsidRPr="00C021CF">
        <w:rPr>
          <w:rFonts w:cs="Times New Roman"/>
        </w:rPr>
        <w:t xml:space="preserve"> ai sensi dell’art. 110 del </w:t>
      </w:r>
      <w:proofErr w:type="spellStart"/>
      <w:r w:rsidR="00AE71F2" w:rsidRPr="00C021CF">
        <w:rPr>
          <w:rFonts w:cs="Times New Roman"/>
        </w:rPr>
        <w:t>d.d</w:t>
      </w:r>
      <w:r w:rsidR="00335834" w:rsidRPr="00C021CF">
        <w:rPr>
          <w:rFonts w:cs="Times New Roman"/>
        </w:rPr>
        <w:t>g</w:t>
      </w:r>
      <w:r w:rsidR="00AE71F2" w:rsidRPr="00C021CF">
        <w:rPr>
          <w:rFonts w:cs="Times New Roman"/>
        </w:rPr>
        <w:t>s</w:t>
      </w:r>
      <w:proofErr w:type="spellEnd"/>
      <w:r w:rsidR="00335834" w:rsidRPr="00C021CF">
        <w:rPr>
          <w:rFonts w:cs="Times New Roman"/>
        </w:rPr>
        <w:t xml:space="preserve">. n.  267/2000 e ai funzionari con delega di funzioni dirigenziali, il direttore generale qualora nominato dall’esterno </w:t>
      </w:r>
      <w:r w:rsidR="00AE71F2" w:rsidRPr="00C021CF">
        <w:rPr>
          <w:rFonts w:cs="Times New Roman"/>
        </w:rPr>
        <w:t xml:space="preserve">ex </w:t>
      </w:r>
      <w:r w:rsidR="00335834" w:rsidRPr="00C021CF">
        <w:rPr>
          <w:rFonts w:cs="Times New Roman"/>
        </w:rPr>
        <w:t>art. 108</w:t>
      </w:r>
      <w:r w:rsidR="00335834" w:rsidRPr="00C021CF">
        <w:t xml:space="preserve"> d.lgs. n. 267/2000 </w:t>
      </w:r>
      <w:r w:rsidR="00AE71F2" w:rsidRPr="00C021CF">
        <w:rPr>
          <w:rFonts w:cs="Times New Roman"/>
        </w:rPr>
        <w:t xml:space="preserve">nonché </w:t>
      </w:r>
      <w:r w:rsidR="00335834" w:rsidRPr="00C021CF">
        <w:rPr>
          <w:rFonts w:cs="Times New Roman"/>
        </w:rPr>
        <w:t>i</w:t>
      </w:r>
      <w:r w:rsidR="00AE71F2" w:rsidRPr="00C021CF">
        <w:rPr>
          <w:rFonts w:cs="Times New Roman"/>
        </w:rPr>
        <w:t xml:space="preserve"> dipendenti con</w:t>
      </w:r>
      <w:r w:rsidR="00335834" w:rsidRPr="00C021CF">
        <w:rPr>
          <w:rFonts w:cs="Times New Roman"/>
        </w:rPr>
        <w:t xml:space="preserve"> responsabili</w:t>
      </w:r>
      <w:r w:rsidR="00AE71F2" w:rsidRPr="00C021CF">
        <w:rPr>
          <w:rFonts w:cs="Times New Roman"/>
        </w:rPr>
        <w:t>tà</w:t>
      </w:r>
      <w:r w:rsidR="00335834" w:rsidRPr="00C021CF">
        <w:rPr>
          <w:rFonts w:cs="Times New Roman"/>
        </w:rPr>
        <w:t xml:space="preserve"> di posizione organizzativa </w:t>
      </w:r>
      <w:r w:rsidR="00AE71F2" w:rsidRPr="00C021CF">
        <w:rPr>
          <w:rFonts w:cs="Times New Roman"/>
        </w:rPr>
        <w:t>assegnati a strutture apicali prive di figure dirigenziali</w:t>
      </w:r>
      <w:r w:rsidR="00335834" w:rsidRPr="00C021CF">
        <w:rPr>
          <w:rFonts w:cs="Times New Roman"/>
        </w:rPr>
        <w:t>;</w:t>
      </w:r>
    </w:p>
    <w:p w14:paraId="1309517F" w14:textId="77777777" w:rsidR="00DB7784" w:rsidRPr="00C021CF" w:rsidRDefault="009A1C8A" w:rsidP="000D1728">
      <w:pPr>
        <w:pStyle w:val="Paragrafoelenco"/>
        <w:numPr>
          <w:ilvl w:val="0"/>
          <w:numId w:val="12"/>
        </w:numPr>
        <w:spacing w:after="0" w:line="240" w:lineRule="auto"/>
        <w:jc w:val="both"/>
        <w:rPr>
          <w:i/>
        </w:rPr>
      </w:pPr>
      <w:r w:rsidRPr="00C021CF">
        <w:t xml:space="preserve"> </w:t>
      </w:r>
      <w:r w:rsidR="003E4B92" w:rsidRPr="00C021CF">
        <w:t>“</w:t>
      </w:r>
      <w:r w:rsidR="003E4B92" w:rsidRPr="00C021CF">
        <w:rPr>
          <w:b/>
        </w:rPr>
        <w:t>Legge n. 241/1990</w:t>
      </w:r>
      <w:r w:rsidR="003E4B92" w:rsidRPr="00C021CF">
        <w:t xml:space="preserve">” : legge 7 agosto 1990, n. 241 rubricata </w:t>
      </w:r>
      <w:r w:rsidR="003E4B92" w:rsidRPr="00C021CF">
        <w:rPr>
          <w:i/>
        </w:rPr>
        <w:t>“</w:t>
      </w:r>
      <w:r w:rsidR="003E4B92" w:rsidRPr="00C021CF">
        <w:rPr>
          <w:i/>
          <w:color w:val="000000"/>
        </w:rPr>
        <w:t>Nuove norme in materia di procedimento amministrativo e di diritto di accesso ai documenti amministrativi.”</w:t>
      </w:r>
      <w:r w:rsidR="003E4B92" w:rsidRPr="00C021CF">
        <w:rPr>
          <w:color w:val="000000"/>
        </w:rPr>
        <w:t>.</w:t>
      </w:r>
    </w:p>
    <w:p w14:paraId="67882B75" w14:textId="77777777" w:rsidR="00DB7784" w:rsidRPr="00C021CF" w:rsidRDefault="00DB7784" w:rsidP="000D1728">
      <w:pPr>
        <w:pStyle w:val="Paragrafoelenco"/>
        <w:numPr>
          <w:ilvl w:val="0"/>
          <w:numId w:val="12"/>
        </w:numPr>
        <w:spacing w:after="0" w:line="240" w:lineRule="auto"/>
        <w:jc w:val="both"/>
        <w:rPr>
          <w:i/>
        </w:rPr>
      </w:pPr>
      <w:r w:rsidRPr="00C021CF">
        <w:t>“</w:t>
      </w:r>
      <w:r w:rsidRPr="00C021CF">
        <w:rPr>
          <w:b/>
        </w:rPr>
        <w:t>Legge  n. 97/2001</w:t>
      </w:r>
      <w:r w:rsidRPr="00C021CF">
        <w:t>” : legge</w:t>
      </w:r>
      <w:r w:rsidRPr="00C021CF">
        <w:rPr>
          <w:bCs/>
          <w:color w:val="000000"/>
        </w:rPr>
        <w:t xml:space="preserve"> 27 marzo 2001, n. 97 rubricata </w:t>
      </w:r>
      <w:r w:rsidRPr="00C021CF">
        <w:rPr>
          <w:bCs/>
          <w:i/>
          <w:color w:val="000000"/>
        </w:rPr>
        <w:t>“</w:t>
      </w:r>
      <w:r w:rsidRPr="00C021CF">
        <w:rPr>
          <w:i/>
          <w:color w:val="000000"/>
        </w:rPr>
        <w:t>Norme sul rapporto tra procedimento penale e procedimento disciplinare ed effetti del giudicato penale nei confronti dei dipendenti delle amministrazioni pubbliche.</w:t>
      </w:r>
      <w:r w:rsidRPr="00C021CF">
        <w:rPr>
          <w:i/>
          <w:color w:val="000000"/>
          <w:shd w:val="clear" w:color="auto" w:fill="F9F8F4"/>
        </w:rPr>
        <w:t>”</w:t>
      </w:r>
    </w:p>
    <w:p w14:paraId="6DF81BCA" w14:textId="77777777" w:rsidR="002E14E3" w:rsidRPr="00C021CF" w:rsidRDefault="002E14E3" w:rsidP="000D1728">
      <w:pPr>
        <w:pStyle w:val="Paragrafoelenco"/>
        <w:numPr>
          <w:ilvl w:val="0"/>
          <w:numId w:val="12"/>
        </w:numPr>
        <w:spacing w:after="0" w:line="240" w:lineRule="auto"/>
      </w:pPr>
      <w:r w:rsidRPr="00C021CF">
        <w:t>“</w:t>
      </w:r>
      <w:r w:rsidRPr="00C021CF">
        <w:rPr>
          <w:b/>
        </w:rPr>
        <w:t>Legge n. 190/2012</w:t>
      </w:r>
      <w:r w:rsidRPr="00C021CF">
        <w:t xml:space="preserve">” : legge 6 novembre 2012, n. 190 rubricata </w:t>
      </w:r>
      <w:r w:rsidRPr="00C021CF">
        <w:rPr>
          <w:rFonts w:ascii="Garamond" w:eastAsia="Garamond" w:hAnsi="Garamond"/>
        </w:rPr>
        <w:t>“</w:t>
      </w:r>
      <w:r w:rsidRPr="00C021CF">
        <w:rPr>
          <w:rFonts w:ascii="Garamond" w:eastAsia="Garamond" w:hAnsi="Garamond"/>
          <w:i/>
        </w:rPr>
        <w:t>Disposizioni per la prevenzione e la</w:t>
      </w:r>
      <w:r w:rsidRPr="00C021CF">
        <w:rPr>
          <w:rFonts w:ascii="Garamond" w:eastAsia="Garamond" w:hAnsi="Garamond"/>
        </w:rPr>
        <w:t xml:space="preserve"> </w:t>
      </w:r>
      <w:r w:rsidRPr="00C021CF">
        <w:rPr>
          <w:rFonts w:ascii="Garamond" w:eastAsia="Garamond" w:hAnsi="Garamond"/>
          <w:i/>
        </w:rPr>
        <w:t>repressione della corruzione e dell'illegalità nella pubblica amministrazione</w:t>
      </w:r>
      <w:r w:rsidRPr="00C021CF">
        <w:rPr>
          <w:rFonts w:ascii="Garamond" w:eastAsia="Garamond" w:hAnsi="Garamond"/>
        </w:rPr>
        <w:t>”.</w:t>
      </w:r>
    </w:p>
    <w:p w14:paraId="624F10FD" w14:textId="77777777" w:rsidR="002E14E3" w:rsidRPr="00C021CF" w:rsidRDefault="002F73CF" w:rsidP="000D1728">
      <w:pPr>
        <w:pStyle w:val="Paragrafoelenco"/>
        <w:numPr>
          <w:ilvl w:val="0"/>
          <w:numId w:val="12"/>
        </w:numPr>
        <w:spacing w:after="0" w:line="240" w:lineRule="auto"/>
        <w:jc w:val="both"/>
        <w:rPr>
          <w:i/>
        </w:rPr>
      </w:pPr>
      <w:r w:rsidRPr="00C021CF">
        <w:t>“</w:t>
      </w:r>
      <w:r w:rsidRPr="00C021CF">
        <w:rPr>
          <w:b/>
        </w:rPr>
        <w:t>OIV</w:t>
      </w:r>
      <w:r w:rsidRPr="00C021CF">
        <w:t>” / “</w:t>
      </w:r>
      <w:proofErr w:type="spellStart"/>
      <w:r w:rsidRPr="00C021CF">
        <w:rPr>
          <w:b/>
        </w:rPr>
        <w:t>NdV</w:t>
      </w:r>
      <w:proofErr w:type="spellEnd"/>
      <w:r w:rsidRPr="00C021CF">
        <w:t>” : Organismo indipendente di valutazione / Nucleo di valutazione.</w:t>
      </w:r>
    </w:p>
    <w:p w14:paraId="0E4B9673" w14:textId="77777777" w:rsidR="0075117B" w:rsidRPr="00C021CF" w:rsidRDefault="0075117B" w:rsidP="000D1728">
      <w:pPr>
        <w:pStyle w:val="Paragrafoelenco"/>
        <w:numPr>
          <w:ilvl w:val="0"/>
          <w:numId w:val="12"/>
        </w:numPr>
        <w:spacing w:after="0" w:line="240" w:lineRule="auto"/>
        <w:jc w:val="both"/>
        <w:rPr>
          <w:i/>
        </w:rPr>
      </w:pPr>
      <w:r w:rsidRPr="00C021CF">
        <w:t>“</w:t>
      </w:r>
      <w:r w:rsidRPr="00C021CF">
        <w:rPr>
          <w:b/>
        </w:rPr>
        <w:t>PNA</w:t>
      </w:r>
      <w:r w:rsidRPr="00C021CF">
        <w:t>” : Piano nazione Anticorruzione</w:t>
      </w:r>
    </w:p>
    <w:p w14:paraId="04D779C5" w14:textId="77777777" w:rsidR="002F73CF" w:rsidRPr="00C021CF" w:rsidRDefault="002F73CF" w:rsidP="000D1728">
      <w:pPr>
        <w:pStyle w:val="Paragrafoelenco"/>
        <w:numPr>
          <w:ilvl w:val="0"/>
          <w:numId w:val="12"/>
        </w:numPr>
        <w:spacing w:after="0" w:line="240" w:lineRule="auto"/>
        <w:jc w:val="both"/>
        <w:rPr>
          <w:i/>
        </w:rPr>
      </w:pPr>
      <w:r w:rsidRPr="00C021CF">
        <w:t>“</w:t>
      </w:r>
      <w:r w:rsidRPr="00C021CF">
        <w:rPr>
          <w:b/>
        </w:rPr>
        <w:t>PTPCT</w:t>
      </w:r>
      <w:r w:rsidRPr="00C021CF">
        <w:t>” : Piano triennale di prevenzione della corruzione e della trasparenza.</w:t>
      </w:r>
    </w:p>
    <w:p w14:paraId="596732B0" w14:textId="77777777" w:rsidR="002F73CF" w:rsidRPr="00C021CF" w:rsidRDefault="002F73CF" w:rsidP="000D1728">
      <w:pPr>
        <w:pStyle w:val="Paragrafoelenco"/>
        <w:numPr>
          <w:ilvl w:val="0"/>
          <w:numId w:val="12"/>
        </w:numPr>
        <w:spacing w:after="0" w:line="240" w:lineRule="auto"/>
        <w:jc w:val="both"/>
        <w:rPr>
          <w:i/>
        </w:rPr>
      </w:pPr>
      <w:r w:rsidRPr="00C021CF">
        <w:t>“</w:t>
      </w:r>
      <w:r w:rsidRPr="00C021CF">
        <w:rPr>
          <w:b/>
        </w:rPr>
        <w:t>RPCT</w:t>
      </w:r>
      <w:r w:rsidRPr="00C021CF">
        <w:t>” : Responsabile della prevenzione della corruzione e della trasparenza.</w:t>
      </w:r>
    </w:p>
    <w:p w14:paraId="671065A6" w14:textId="77777777" w:rsidR="00C0196B" w:rsidRPr="00C021CF" w:rsidRDefault="00C0196B" w:rsidP="000D1728">
      <w:pPr>
        <w:pStyle w:val="Paragrafoelenco"/>
        <w:numPr>
          <w:ilvl w:val="0"/>
          <w:numId w:val="12"/>
        </w:numPr>
        <w:spacing w:after="0" w:line="240" w:lineRule="auto"/>
        <w:jc w:val="both"/>
        <w:rPr>
          <w:i/>
        </w:rPr>
      </w:pPr>
      <w:r w:rsidRPr="00C021CF">
        <w:t>“</w:t>
      </w:r>
      <w:r w:rsidRPr="00C021CF">
        <w:rPr>
          <w:b/>
        </w:rPr>
        <w:t>RPD</w:t>
      </w:r>
      <w:r w:rsidRPr="00C021CF">
        <w:t>” : Responsabile della protezione dei dati personali.</w:t>
      </w:r>
    </w:p>
    <w:p w14:paraId="7B1877BA" w14:textId="77777777" w:rsidR="00322223" w:rsidRPr="00C021CF" w:rsidRDefault="00322223" w:rsidP="000D1728">
      <w:pPr>
        <w:pStyle w:val="Paragrafoelenco"/>
        <w:numPr>
          <w:ilvl w:val="0"/>
          <w:numId w:val="12"/>
        </w:numPr>
        <w:spacing w:after="0" w:line="240" w:lineRule="auto"/>
        <w:jc w:val="both"/>
        <w:rPr>
          <w:i/>
        </w:rPr>
      </w:pPr>
      <w:r w:rsidRPr="00C021CF">
        <w:t>“</w:t>
      </w:r>
      <w:r w:rsidRPr="00C021CF">
        <w:rPr>
          <w:rFonts w:cs="Courier New"/>
          <w:b/>
        </w:rPr>
        <w:t>Regolamento UE 2016/679</w:t>
      </w:r>
      <w:r w:rsidRPr="00C021CF">
        <w:rPr>
          <w:rFonts w:cs="Courier New"/>
        </w:rPr>
        <w:t>” o “</w:t>
      </w:r>
      <w:r w:rsidRPr="00C021CF">
        <w:rPr>
          <w:rFonts w:cs="Courier New"/>
          <w:b/>
        </w:rPr>
        <w:t>GDPR</w:t>
      </w:r>
      <w:r w:rsidRPr="00C021CF">
        <w:rPr>
          <w:rFonts w:cs="Courier New"/>
        </w:rPr>
        <w:t xml:space="preserve">” : Regolamento UE 27 aprile 2016, n. 679 rubricato </w:t>
      </w:r>
      <w:r w:rsidRPr="00C021CF">
        <w:rPr>
          <w:rFonts w:cs="Courier New"/>
          <w:i/>
        </w:rPr>
        <w:t>“Regolamento (UE) 2016/679 del Parlamento Europeo e del Consiglio relativo alla protezione delle persone fisiche con riguardo al trattamento dei dati personali, nonché alla libera circolazione di tali dati e che abroga la direttiva 95/46/CE (regolamento generale sulla protezione dei dati”</w:t>
      </w:r>
    </w:p>
    <w:p w14:paraId="74B62662" w14:textId="77777777" w:rsidR="0086286F" w:rsidRPr="00C021CF" w:rsidRDefault="0086286F" w:rsidP="000D1728">
      <w:pPr>
        <w:pStyle w:val="Paragrafoelenco"/>
        <w:numPr>
          <w:ilvl w:val="0"/>
          <w:numId w:val="12"/>
        </w:numPr>
        <w:spacing w:after="0" w:line="240" w:lineRule="auto"/>
        <w:jc w:val="both"/>
        <w:rPr>
          <w:i/>
        </w:rPr>
      </w:pPr>
      <w:r w:rsidRPr="00C021CF">
        <w:t>“</w:t>
      </w:r>
      <w:r w:rsidRPr="00C021CF">
        <w:rPr>
          <w:b/>
        </w:rPr>
        <w:t>Responsabile/i</w:t>
      </w:r>
      <w:r w:rsidRPr="00C021CF">
        <w:t>” : responsabile/i del/dei settore/i</w:t>
      </w:r>
    </w:p>
    <w:p w14:paraId="0AEB7BB6" w14:textId="77777777" w:rsidR="00937897" w:rsidRPr="00C021CF" w:rsidRDefault="00937897" w:rsidP="000D1728">
      <w:pPr>
        <w:pStyle w:val="Paragrafoelenco"/>
        <w:numPr>
          <w:ilvl w:val="0"/>
          <w:numId w:val="12"/>
        </w:numPr>
        <w:spacing w:after="0" w:line="240" w:lineRule="auto"/>
        <w:jc w:val="both"/>
        <w:rPr>
          <w:i/>
        </w:rPr>
      </w:pPr>
      <w:r w:rsidRPr="00C021CF">
        <w:t>“</w:t>
      </w:r>
      <w:r w:rsidRPr="00C021CF">
        <w:rPr>
          <w:b/>
        </w:rPr>
        <w:t>RUP</w:t>
      </w:r>
      <w:r w:rsidRPr="00C021CF">
        <w:t>” : responsabile unico del procedimento</w:t>
      </w:r>
    </w:p>
    <w:p w14:paraId="06F59D35" w14:textId="77777777" w:rsidR="002F73CF" w:rsidRPr="00C021CF" w:rsidRDefault="002F73CF" w:rsidP="000D1728">
      <w:pPr>
        <w:pStyle w:val="Paragrafoelenco"/>
        <w:numPr>
          <w:ilvl w:val="0"/>
          <w:numId w:val="12"/>
        </w:numPr>
        <w:spacing w:after="0" w:line="240" w:lineRule="auto"/>
        <w:jc w:val="both"/>
        <w:rPr>
          <w:i/>
        </w:rPr>
      </w:pPr>
      <w:r w:rsidRPr="00C021CF">
        <w:t>“</w:t>
      </w:r>
      <w:r w:rsidRPr="00C021CF">
        <w:rPr>
          <w:b/>
        </w:rPr>
        <w:t>UPD</w:t>
      </w:r>
      <w:r w:rsidRPr="00C021CF">
        <w:t>” : Ufficio procedimenti disciplinari.</w:t>
      </w:r>
    </w:p>
    <w:p w14:paraId="179CB48D" w14:textId="77777777" w:rsidR="00C74BC1" w:rsidRPr="00C021CF" w:rsidRDefault="00C74BC1" w:rsidP="00A767D2">
      <w:pPr>
        <w:spacing w:after="0" w:line="240" w:lineRule="auto"/>
      </w:pPr>
    </w:p>
    <w:p w14:paraId="71C744D6" w14:textId="77777777" w:rsidR="00C021CF" w:rsidRDefault="00C021CF">
      <w:pPr>
        <w:rPr>
          <w:b/>
        </w:rPr>
      </w:pPr>
      <w:r>
        <w:rPr>
          <w:b/>
        </w:rPr>
        <w:br w:type="page"/>
      </w:r>
    </w:p>
    <w:p w14:paraId="04A8A7C1" w14:textId="77777777" w:rsidR="00D83539" w:rsidRPr="00C021CF" w:rsidRDefault="00166B6C" w:rsidP="00A767D2">
      <w:pPr>
        <w:spacing w:after="0" w:line="240" w:lineRule="auto"/>
        <w:jc w:val="center"/>
        <w:rPr>
          <w:b/>
        </w:rPr>
      </w:pPr>
      <w:r w:rsidRPr="00C021CF">
        <w:rPr>
          <w:b/>
        </w:rPr>
        <w:lastRenderedPageBreak/>
        <w:t>ARTICOLO  2</w:t>
      </w:r>
      <w:r w:rsidR="00D85CB0" w:rsidRPr="00C021CF">
        <w:rPr>
          <w:b/>
        </w:rPr>
        <w:t>.</w:t>
      </w:r>
    </w:p>
    <w:p w14:paraId="55383AB4" w14:textId="77777777" w:rsidR="00371F2F" w:rsidRPr="00C021CF" w:rsidRDefault="00371F2F" w:rsidP="00A767D2">
      <w:pPr>
        <w:spacing w:after="0" w:line="240" w:lineRule="auto"/>
        <w:jc w:val="center"/>
        <w:rPr>
          <w:b/>
        </w:rPr>
      </w:pPr>
      <w:r w:rsidRPr="00C021CF">
        <w:rPr>
          <w:b/>
        </w:rPr>
        <w:t>FINALITÀ, OGGETTO, DESTINATARI E PUBBLICITÀ DEL CODICE</w:t>
      </w:r>
    </w:p>
    <w:p w14:paraId="6930EFF1" w14:textId="77777777" w:rsidR="00D83539" w:rsidRPr="00C021CF" w:rsidRDefault="0099261A" w:rsidP="00A767D2">
      <w:pPr>
        <w:spacing w:after="0" w:line="240" w:lineRule="auto"/>
      </w:pPr>
      <w:r w:rsidRPr="00C021CF">
        <w:t xml:space="preserve"> </w:t>
      </w:r>
    </w:p>
    <w:p w14:paraId="1571E79D" w14:textId="77777777" w:rsidR="006C669F" w:rsidRPr="00C021CF" w:rsidRDefault="006C669F" w:rsidP="00D34868">
      <w:pPr>
        <w:pStyle w:val="Paragrafoelenco"/>
        <w:numPr>
          <w:ilvl w:val="0"/>
          <w:numId w:val="1"/>
        </w:numPr>
        <w:spacing w:after="0" w:line="240" w:lineRule="auto"/>
        <w:ind w:left="0" w:firstLine="357"/>
        <w:jc w:val="both"/>
      </w:pPr>
      <w:r w:rsidRPr="00C021CF">
        <w:t>Il presente “codice di comportamento integrativo</w:t>
      </w:r>
      <w:r w:rsidR="002F73CF" w:rsidRPr="00C021CF">
        <w:t>”</w:t>
      </w:r>
      <w:r w:rsidRPr="00C021CF">
        <w:t>, adottato in ottemperanza all’art. 54, comma 5, del decreto legislativo 30 marzo 2001, n. 165</w:t>
      </w:r>
      <w:r w:rsidR="00700E6C" w:rsidRPr="00C021CF">
        <w:t xml:space="preserve"> e in armonia con le linee guida di cui alla deliberazione ANAC n. 177/2020</w:t>
      </w:r>
      <w:r w:rsidRPr="00C021CF">
        <w:t xml:space="preserve">, </w:t>
      </w:r>
      <w:r w:rsidR="0099261A" w:rsidRPr="00C021CF">
        <w:t xml:space="preserve">al fine di assicurare la qualità dei servizi resi da questo Comune, di contribuire alla prevenzione della corruzione e della cattiva amministrazione nonché di far rispettare i principi costituzionali di diligenza, lealtà, imparzialità, del servizio esclusivo alla cura dell’interesse pubblico, </w:t>
      </w:r>
      <w:r w:rsidR="002F048F" w:rsidRPr="00C021CF">
        <w:t xml:space="preserve">integra e </w:t>
      </w:r>
      <w:r w:rsidRPr="00C021CF">
        <w:t>specifica</w:t>
      </w:r>
      <w:r w:rsidR="002F048F" w:rsidRPr="00C021CF">
        <w:t>, in una logica a cascata di pianificazione propria della legge 6 novembre 2012, n. 190,</w:t>
      </w:r>
      <w:r w:rsidRPr="00C021CF">
        <w:t xml:space="preserve"> i doveri minimi previsti dal “Regolamento recante Codice di comportamento dei dipendenti pubblici”</w:t>
      </w:r>
      <w:r w:rsidR="002F73CF" w:rsidRPr="00C021CF">
        <w:t xml:space="preserve"> </w:t>
      </w:r>
      <w:r w:rsidRPr="00C021CF">
        <w:t>emanato con Decreto del Presidente della Repubblica 16 aprile 2013, n.</w:t>
      </w:r>
      <w:r w:rsidR="00A52C8A" w:rsidRPr="00C021CF">
        <w:t xml:space="preserve"> </w:t>
      </w:r>
      <w:r w:rsidRPr="00C021CF">
        <w:t>62, che i dipendenti pubblici sono tenuti ad osservare</w:t>
      </w:r>
      <w:r w:rsidR="002F048F" w:rsidRPr="00C021CF">
        <w:t>.</w:t>
      </w:r>
    </w:p>
    <w:p w14:paraId="4DCF3D90" w14:textId="20A72C8F" w:rsidR="006C669F" w:rsidRPr="00C021CF" w:rsidRDefault="005F6BF1" w:rsidP="00D34868">
      <w:pPr>
        <w:pStyle w:val="Paragrafoelenco"/>
        <w:numPr>
          <w:ilvl w:val="0"/>
          <w:numId w:val="1"/>
        </w:numPr>
        <w:spacing w:after="0" w:line="240" w:lineRule="auto"/>
        <w:ind w:left="0" w:firstLine="357"/>
        <w:jc w:val="both"/>
      </w:pPr>
      <w:r w:rsidRPr="00C021CF">
        <w:t>Sono obbligati a rispettare e applicare i doveri di comportamento previsti dal presente codice tutti i dipendenti di questo Comune -</w:t>
      </w:r>
      <w:r w:rsidR="0099261A" w:rsidRPr="00C021CF">
        <w:t xml:space="preserve"> segretario generale</w:t>
      </w:r>
      <w:r w:rsidRPr="00C021CF">
        <w:t>,</w:t>
      </w:r>
      <w:r w:rsidR="0099261A" w:rsidRPr="00C021CF">
        <w:t xml:space="preserve"> </w:t>
      </w:r>
      <w:r w:rsidR="0099261A" w:rsidRPr="004771C0">
        <w:t>responsabili di settore</w:t>
      </w:r>
      <w:r w:rsidRPr="00C021CF">
        <w:t xml:space="preserve"> e dipendenti - con contratto di lavoro privato di cui all’art. 1, comma 2, del d.lgs. n. 165/2001, anche se a tempo determinato e a tempo parziale</w:t>
      </w:r>
      <w:r w:rsidR="001278DD" w:rsidRPr="00C021CF">
        <w:t xml:space="preserve">, </w:t>
      </w:r>
      <w:r w:rsidR="00EE5990" w:rsidRPr="00C021CF">
        <w:t xml:space="preserve">anche in posizione di comando, distacco o fuori ruolo, </w:t>
      </w:r>
      <w:r w:rsidR="001278DD" w:rsidRPr="00C021CF">
        <w:t xml:space="preserve">compresi coloro che prestano la loro attività negli uffici di diretta collaborazione con gli organi di </w:t>
      </w:r>
      <w:r w:rsidR="00054E8E" w:rsidRPr="00C021CF">
        <w:t>governo</w:t>
      </w:r>
      <w:r w:rsidR="00700E6C" w:rsidRPr="00C021CF">
        <w:t xml:space="preserve"> ai sensi dell’art. 90 del decreto legislativo 18 agosto 2000, n. 267 e</w:t>
      </w:r>
      <w:r w:rsidR="00712A64" w:rsidRPr="00C021CF">
        <w:t xml:space="preserve"> </w:t>
      </w:r>
      <w:r w:rsidR="001278DD" w:rsidRPr="00C021CF">
        <w:t xml:space="preserve">i titolari di incarichi dirigenziali affidati ai sensi dell’art. 110 del </w:t>
      </w:r>
      <w:r w:rsidR="00ED1FE9" w:rsidRPr="00C021CF">
        <w:t>decreto legislativo 18 agosto 2000, n. 267.</w:t>
      </w:r>
    </w:p>
    <w:p w14:paraId="22799AC0" w14:textId="2FC84678" w:rsidR="00FC1EE1" w:rsidRPr="00C021CF" w:rsidRDefault="00FC1EE1" w:rsidP="00D34868">
      <w:pPr>
        <w:pStyle w:val="Paragrafoelenco"/>
        <w:numPr>
          <w:ilvl w:val="0"/>
          <w:numId w:val="1"/>
        </w:numPr>
        <w:spacing w:after="0" w:line="240" w:lineRule="auto"/>
        <w:ind w:left="0" w:firstLine="357"/>
        <w:jc w:val="both"/>
      </w:pPr>
      <w:r w:rsidRPr="00C021CF">
        <w:t>Gli obblighi di condotta definiti da questo codice si estendono</w:t>
      </w:r>
      <w:r w:rsidR="00054E8E" w:rsidRPr="00C021CF">
        <w:t>, secondo il criterio di compatibilità</w:t>
      </w:r>
      <w:r w:rsidR="00712A64" w:rsidRPr="00C021CF">
        <w:t>, ai seguenti soggetti esterni che prestano la loro attività a favore di questo Comune</w:t>
      </w:r>
      <w:r w:rsidR="00054E8E" w:rsidRPr="00C021CF">
        <w:t>:</w:t>
      </w:r>
    </w:p>
    <w:p w14:paraId="2E327EA2" w14:textId="77777777" w:rsidR="006049C5" w:rsidRPr="00C021CF" w:rsidRDefault="00054E8E" w:rsidP="00F37DD3">
      <w:pPr>
        <w:pStyle w:val="Paragrafoelenco"/>
        <w:numPr>
          <w:ilvl w:val="0"/>
          <w:numId w:val="64"/>
        </w:numPr>
        <w:spacing w:after="0" w:line="240" w:lineRule="auto"/>
        <w:ind w:left="357" w:hanging="357"/>
        <w:jc w:val="both"/>
      </w:pPr>
      <w:r w:rsidRPr="00C021CF">
        <w:t>soggetti incaricati, con qualsiasi tipologia di contratto e a qualsiasi titolo, di rapporti di collaborazione o di consulenza</w:t>
      </w:r>
      <w:r w:rsidR="00701B12" w:rsidRPr="00C021CF">
        <w:t xml:space="preserve"> o di progettazione o di studio;</w:t>
      </w:r>
    </w:p>
    <w:p w14:paraId="6230E03F" w14:textId="77777777" w:rsidR="006049C5" w:rsidRPr="00C021CF" w:rsidRDefault="00054E8E" w:rsidP="00F37DD3">
      <w:pPr>
        <w:pStyle w:val="Paragrafoelenco"/>
        <w:numPr>
          <w:ilvl w:val="0"/>
          <w:numId w:val="64"/>
        </w:numPr>
        <w:spacing w:after="0" w:line="240" w:lineRule="auto"/>
        <w:ind w:left="357" w:hanging="357"/>
        <w:jc w:val="both"/>
      </w:pPr>
      <w:r w:rsidRPr="00C021CF">
        <w:t>titolari di incarichi negli uffici di diretta collaborazione degli organi di governo;</w:t>
      </w:r>
    </w:p>
    <w:p w14:paraId="0817B119" w14:textId="77777777" w:rsidR="006049C5" w:rsidRPr="00C021CF" w:rsidRDefault="00701B12" w:rsidP="00F37DD3">
      <w:pPr>
        <w:pStyle w:val="Paragrafoelenco"/>
        <w:numPr>
          <w:ilvl w:val="0"/>
          <w:numId w:val="64"/>
        </w:numPr>
        <w:spacing w:after="0" w:line="240" w:lineRule="auto"/>
        <w:ind w:left="357" w:hanging="357"/>
        <w:jc w:val="both"/>
      </w:pPr>
      <w:r w:rsidRPr="00C021CF">
        <w:t>personale utilizzato in lavori socialmente utili o in attività di pubblica utilità;</w:t>
      </w:r>
    </w:p>
    <w:p w14:paraId="0FF1C841" w14:textId="77777777" w:rsidR="00054E8E" w:rsidRPr="00C021CF" w:rsidRDefault="00712A64" w:rsidP="00F37DD3">
      <w:pPr>
        <w:pStyle w:val="Paragrafoelenco"/>
        <w:numPr>
          <w:ilvl w:val="0"/>
          <w:numId w:val="64"/>
        </w:numPr>
        <w:spacing w:after="0" w:line="240" w:lineRule="auto"/>
        <w:ind w:left="357" w:hanging="357"/>
        <w:jc w:val="both"/>
      </w:pPr>
      <w:r w:rsidRPr="00C021CF">
        <w:t>collaboratori a qualsiasi titolo di imprese fornitrici di beni e</w:t>
      </w:r>
      <w:r w:rsidR="000663ED" w:rsidRPr="00C021CF">
        <w:t xml:space="preserve"> servizi e che realizzano opere.</w:t>
      </w:r>
    </w:p>
    <w:p w14:paraId="499C139E" w14:textId="77777777" w:rsidR="003C493C" w:rsidRPr="00794F09" w:rsidRDefault="00FB5470" w:rsidP="003C493C">
      <w:pPr>
        <w:pStyle w:val="Default"/>
        <w:numPr>
          <w:ilvl w:val="0"/>
          <w:numId w:val="1"/>
        </w:numPr>
        <w:ind w:left="0" w:firstLine="357"/>
        <w:jc w:val="both"/>
        <w:rPr>
          <w:rFonts w:ascii="Calibri" w:hAnsi="Calibri" w:cs="Calibri"/>
          <w:sz w:val="20"/>
          <w:szCs w:val="20"/>
        </w:rPr>
      </w:pPr>
      <w:r w:rsidRPr="00794F09">
        <w:rPr>
          <w:rFonts w:ascii="Calibri" w:hAnsi="Calibri" w:cs="Calibri"/>
          <w:sz w:val="20"/>
          <w:szCs w:val="20"/>
        </w:rPr>
        <w:t>Le previsioni del presente codice si estendono, altresì, per quanto compatibili, ai dipendenti e agli amministratori degli enti controllati di questo Comune</w:t>
      </w:r>
      <w:r w:rsidR="00E45350" w:rsidRPr="00794F09">
        <w:rPr>
          <w:rFonts w:ascii="Calibri" w:hAnsi="Calibri" w:cs="Calibri"/>
          <w:sz w:val="20"/>
          <w:szCs w:val="20"/>
        </w:rPr>
        <w:t>,</w:t>
      </w:r>
      <w:r w:rsidR="00EB6F1F" w:rsidRPr="00794F09">
        <w:rPr>
          <w:rFonts w:ascii="Calibri" w:hAnsi="Calibri" w:cs="Calibri"/>
          <w:sz w:val="20"/>
          <w:szCs w:val="20"/>
        </w:rPr>
        <w:t xml:space="preserve"> nelle more che gli stessi enti adeguino la propria regolamentazione alla deliberazione ANAC n. 177/2020; negli </w:t>
      </w:r>
      <w:r w:rsidRPr="00794F09">
        <w:rPr>
          <w:rFonts w:ascii="Calibri" w:hAnsi="Calibri" w:cs="Calibri"/>
          <w:sz w:val="20"/>
          <w:szCs w:val="20"/>
        </w:rPr>
        <w:t xml:space="preserve">enti </w:t>
      </w:r>
      <w:r w:rsidR="00EB6F1F" w:rsidRPr="00794F09">
        <w:rPr>
          <w:rFonts w:ascii="Calibri" w:hAnsi="Calibri" w:cs="Calibri"/>
          <w:sz w:val="20"/>
          <w:szCs w:val="20"/>
        </w:rPr>
        <w:t xml:space="preserve">e nelle società </w:t>
      </w:r>
      <w:r w:rsidRPr="00794F09">
        <w:rPr>
          <w:rFonts w:ascii="Calibri" w:hAnsi="Calibri" w:cs="Calibri"/>
          <w:sz w:val="20"/>
          <w:szCs w:val="20"/>
        </w:rPr>
        <w:t>vigilati o partecipati le disposizioni del codice si applicano ai soggetti designati o nominati in rappresentanza del Comune.</w:t>
      </w:r>
    </w:p>
    <w:p w14:paraId="03A98279" w14:textId="77777777" w:rsidR="00A16CBC" w:rsidRPr="00794F09" w:rsidRDefault="005C4485" w:rsidP="0077021A">
      <w:pPr>
        <w:pStyle w:val="Default"/>
        <w:numPr>
          <w:ilvl w:val="0"/>
          <w:numId w:val="1"/>
        </w:numPr>
        <w:ind w:left="0" w:firstLine="357"/>
        <w:jc w:val="both"/>
        <w:rPr>
          <w:rFonts w:ascii="Calibri" w:hAnsi="Calibri" w:cs="Calibri"/>
          <w:sz w:val="20"/>
          <w:szCs w:val="20"/>
        </w:rPr>
      </w:pPr>
      <w:r w:rsidRPr="00794F09">
        <w:rPr>
          <w:rFonts w:ascii="Calibri" w:hAnsi="Calibri" w:cs="Calibri"/>
          <w:sz w:val="20"/>
          <w:szCs w:val="20"/>
        </w:rPr>
        <w:t xml:space="preserve">Con la sua pubblicazione </w:t>
      </w:r>
      <w:r w:rsidR="00811593" w:rsidRPr="00794F09">
        <w:rPr>
          <w:rFonts w:ascii="Calibri" w:hAnsi="Calibri" w:cs="Calibri"/>
          <w:sz w:val="20"/>
          <w:szCs w:val="20"/>
        </w:rPr>
        <w:t>nella sezione “</w:t>
      </w:r>
      <w:r w:rsidR="0066485B" w:rsidRPr="00794F09">
        <w:rPr>
          <w:rFonts w:ascii="Calibri" w:hAnsi="Calibri" w:cs="Calibri"/>
          <w:sz w:val="20"/>
          <w:szCs w:val="20"/>
        </w:rPr>
        <w:t>A</w:t>
      </w:r>
      <w:r w:rsidR="00811593" w:rsidRPr="00794F09">
        <w:rPr>
          <w:rFonts w:ascii="Calibri" w:hAnsi="Calibri" w:cs="Calibri"/>
          <w:sz w:val="20"/>
          <w:szCs w:val="20"/>
        </w:rPr>
        <w:t>mm</w:t>
      </w:r>
      <w:r w:rsidR="0066485B" w:rsidRPr="00794F09">
        <w:rPr>
          <w:rFonts w:ascii="Calibri" w:hAnsi="Calibri" w:cs="Calibri"/>
          <w:sz w:val="20"/>
          <w:szCs w:val="20"/>
        </w:rPr>
        <w:t>inistrazione trasparente”</w:t>
      </w:r>
      <w:r w:rsidR="00A16CBC" w:rsidRPr="00794F09">
        <w:rPr>
          <w:rFonts w:ascii="Calibri" w:hAnsi="Calibri" w:cs="Calibri"/>
          <w:sz w:val="20"/>
          <w:szCs w:val="20"/>
        </w:rPr>
        <w:t>, sottosezione di primo livello “disposizioni generali”</w:t>
      </w:r>
      <w:r w:rsidRPr="00794F09">
        <w:rPr>
          <w:rFonts w:ascii="Calibri" w:hAnsi="Calibri" w:cs="Calibri"/>
          <w:sz w:val="20"/>
          <w:szCs w:val="20"/>
        </w:rPr>
        <w:t>, il presente codice e i suoi successivi aggiornamenti si presumono conosciuti da tutti i suoi destinatari.</w:t>
      </w:r>
      <w:r w:rsidR="00CF1DB1" w:rsidRPr="00794F09">
        <w:rPr>
          <w:rFonts w:ascii="Calibri" w:hAnsi="Calibri" w:cs="Calibri"/>
          <w:sz w:val="20"/>
          <w:szCs w:val="20"/>
        </w:rPr>
        <w:t xml:space="preserve"> Copia del presente codice è inviata tramite </w:t>
      </w:r>
      <w:r w:rsidR="00CF1DB1" w:rsidRPr="00794F09">
        <w:rPr>
          <w:rFonts w:ascii="Calibri" w:hAnsi="Calibri" w:cs="Calibri"/>
          <w:i/>
          <w:sz w:val="20"/>
          <w:szCs w:val="20"/>
        </w:rPr>
        <w:t>intranet</w:t>
      </w:r>
      <w:r w:rsidR="00CF1DB1" w:rsidRPr="00794F09">
        <w:rPr>
          <w:rFonts w:ascii="Calibri" w:hAnsi="Calibri" w:cs="Calibri"/>
          <w:sz w:val="20"/>
          <w:szCs w:val="20"/>
        </w:rPr>
        <w:t xml:space="preserve"> </w:t>
      </w:r>
      <w:r w:rsidR="00C036BC" w:rsidRPr="00794F09">
        <w:rPr>
          <w:rFonts w:ascii="Calibri" w:hAnsi="Calibri" w:cs="Calibri"/>
          <w:sz w:val="20"/>
          <w:szCs w:val="20"/>
        </w:rPr>
        <w:t xml:space="preserve">: </w:t>
      </w:r>
      <w:r w:rsidR="00CF1DB1" w:rsidRPr="00794F09">
        <w:rPr>
          <w:rFonts w:ascii="Calibri" w:hAnsi="Calibri" w:cs="Calibri"/>
          <w:sz w:val="20"/>
          <w:szCs w:val="20"/>
        </w:rPr>
        <w:t>a tutti i dipendenti in servizio</w:t>
      </w:r>
      <w:r w:rsidR="00551C5E" w:rsidRPr="00794F09">
        <w:rPr>
          <w:rFonts w:ascii="Calibri" w:hAnsi="Calibri" w:cs="Calibri"/>
          <w:sz w:val="20"/>
          <w:szCs w:val="20"/>
        </w:rPr>
        <w:t>;</w:t>
      </w:r>
      <w:r w:rsidR="00CF1DB1" w:rsidRPr="00794F09">
        <w:rPr>
          <w:rFonts w:ascii="Calibri" w:hAnsi="Calibri" w:cs="Calibri"/>
          <w:sz w:val="20"/>
          <w:szCs w:val="20"/>
        </w:rPr>
        <w:t xml:space="preserve"> ai collaboratori in carica</w:t>
      </w:r>
      <w:r w:rsidR="00551C5E" w:rsidRPr="00794F09">
        <w:rPr>
          <w:rFonts w:ascii="Calibri" w:hAnsi="Calibri" w:cs="Calibri"/>
          <w:sz w:val="20"/>
          <w:szCs w:val="20"/>
        </w:rPr>
        <w:t>;</w:t>
      </w:r>
      <w:r w:rsidR="00CF1DB1" w:rsidRPr="00794F09">
        <w:rPr>
          <w:rFonts w:ascii="Calibri" w:hAnsi="Calibri" w:cs="Calibri"/>
          <w:sz w:val="20"/>
          <w:szCs w:val="20"/>
        </w:rPr>
        <w:t xml:space="preserve"> a quanti saranno assunti o incaricati successivamente</w:t>
      </w:r>
      <w:r w:rsidR="00336691" w:rsidRPr="00794F09">
        <w:rPr>
          <w:rFonts w:ascii="Calibri" w:hAnsi="Calibri" w:cs="Calibri"/>
          <w:sz w:val="20"/>
          <w:szCs w:val="20"/>
        </w:rPr>
        <w:t>; e, inoltre, all’organo di governo degli enti controllati o partecipati affinché lo pubblichino nella loro sezione “Amministrazione trasparente”, lo affiggano negli uffici  e lo divulghino ai propri dipendenti e collaboratori</w:t>
      </w:r>
      <w:r w:rsidR="00641A2C" w:rsidRPr="00794F09">
        <w:rPr>
          <w:rFonts w:ascii="Calibri" w:hAnsi="Calibri" w:cs="Calibri"/>
          <w:sz w:val="20"/>
          <w:szCs w:val="20"/>
        </w:rPr>
        <w:t>, qualora non abbiano ancora provveduto ad adeguare la propria regolamentazione alla deliberazione ANAC n. 177/2020</w:t>
      </w:r>
      <w:r w:rsidR="00336691" w:rsidRPr="00794F09">
        <w:rPr>
          <w:rFonts w:ascii="Calibri" w:hAnsi="Calibri" w:cs="Calibri"/>
          <w:sz w:val="20"/>
          <w:szCs w:val="20"/>
        </w:rPr>
        <w:t>.</w:t>
      </w:r>
    </w:p>
    <w:p w14:paraId="18FF08EB" w14:textId="66C72D61" w:rsidR="007B5F75" w:rsidRPr="00794F09" w:rsidRDefault="00551C5E" w:rsidP="001F2A72">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textAlignment w:val="baseline"/>
        <w:rPr>
          <w:rFonts w:eastAsia="Times New Roman"/>
          <w:bCs/>
          <w:iCs/>
          <w:color w:val="000000"/>
          <w:lang w:eastAsia="it-IT"/>
        </w:rPr>
      </w:pPr>
      <w:r w:rsidRPr="00794F09">
        <w:rPr>
          <w:rFonts w:eastAsia="Times New Roman"/>
          <w:bCs/>
          <w:iCs/>
          <w:color w:val="000000"/>
          <w:lang w:eastAsia="it-IT"/>
        </w:rPr>
        <w:t>Il</w:t>
      </w:r>
      <w:r w:rsidR="00311372" w:rsidRPr="00794F09">
        <w:rPr>
          <w:rFonts w:eastAsia="Times New Roman"/>
          <w:bCs/>
          <w:iCs/>
          <w:color w:val="000000"/>
          <w:lang w:eastAsia="it-IT"/>
        </w:rPr>
        <w:t xml:space="preserve"> RPCT</w:t>
      </w:r>
      <w:r w:rsidRPr="00794F09">
        <w:rPr>
          <w:rFonts w:eastAsia="Times New Roman"/>
          <w:bCs/>
          <w:iCs/>
          <w:color w:val="000000"/>
          <w:lang w:eastAsia="it-IT"/>
        </w:rPr>
        <w:t>,</w:t>
      </w:r>
      <w:r w:rsidR="00311372" w:rsidRPr="00794F09">
        <w:rPr>
          <w:rFonts w:eastAsia="Times New Roman"/>
          <w:bCs/>
          <w:iCs/>
          <w:color w:val="000000"/>
          <w:lang w:eastAsia="it-IT"/>
        </w:rPr>
        <w:t xml:space="preserve"> </w:t>
      </w:r>
      <w:r w:rsidRPr="00794F09">
        <w:rPr>
          <w:rFonts w:eastAsia="Times New Roman"/>
          <w:bCs/>
          <w:iCs/>
          <w:color w:val="000000"/>
          <w:lang w:eastAsia="it-IT"/>
        </w:rPr>
        <w:t>i</w:t>
      </w:r>
      <w:r w:rsidR="004771C0" w:rsidRPr="00794F09">
        <w:rPr>
          <w:rFonts w:eastAsia="Times New Roman"/>
          <w:bCs/>
          <w:iCs/>
          <w:color w:val="000000"/>
          <w:lang w:eastAsia="it-IT"/>
        </w:rPr>
        <w:t xml:space="preserve"> </w:t>
      </w:r>
      <w:r w:rsidR="007B5F75" w:rsidRPr="00794F09">
        <w:rPr>
          <w:rFonts w:eastAsia="Times New Roman"/>
          <w:bCs/>
          <w:iCs/>
          <w:color w:val="000000"/>
          <w:lang w:eastAsia="it-IT"/>
        </w:rPr>
        <w:t>responsabili di</w:t>
      </w:r>
      <w:r w:rsidRPr="00794F09">
        <w:rPr>
          <w:rFonts w:eastAsia="Times New Roman"/>
          <w:bCs/>
          <w:iCs/>
          <w:color w:val="000000"/>
          <w:lang w:eastAsia="it-IT"/>
        </w:rPr>
        <w:t xml:space="preserve"> settore</w:t>
      </w:r>
      <w:r w:rsidR="007B5F75" w:rsidRPr="00794F09">
        <w:rPr>
          <w:rFonts w:eastAsia="Times New Roman"/>
          <w:bCs/>
          <w:iCs/>
          <w:color w:val="000000"/>
          <w:lang w:eastAsia="it-IT"/>
        </w:rPr>
        <w:t xml:space="preserve">, le strutture </w:t>
      </w:r>
      <w:r w:rsidR="001F2A72" w:rsidRPr="00794F09">
        <w:rPr>
          <w:rFonts w:eastAsia="Times New Roman"/>
          <w:bCs/>
          <w:iCs/>
          <w:color w:val="000000"/>
          <w:lang w:eastAsia="it-IT"/>
        </w:rPr>
        <w:t xml:space="preserve">e gli organi </w:t>
      </w:r>
      <w:r w:rsidR="007B5F75" w:rsidRPr="00794F09">
        <w:rPr>
          <w:rFonts w:eastAsia="Times New Roman"/>
          <w:bCs/>
          <w:iCs/>
          <w:color w:val="000000"/>
          <w:lang w:eastAsia="it-IT"/>
        </w:rPr>
        <w:t>di controllo interno</w:t>
      </w:r>
      <w:r w:rsidRPr="00794F09">
        <w:rPr>
          <w:rFonts w:eastAsia="Times New Roman"/>
          <w:bCs/>
          <w:iCs/>
          <w:color w:val="000000"/>
          <w:lang w:eastAsia="it-IT"/>
        </w:rPr>
        <w:t xml:space="preserve"> e l’</w:t>
      </w:r>
      <w:r w:rsidR="001F2A72" w:rsidRPr="00794F09">
        <w:rPr>
          <w:rFonts w:eastAsia="Times New Roman"/>
          <w:bCs/>
          <w:iCs/>
          <w:color w:val="000000"/>
          <w:lang w:eastAsia="it-IT"/>
        </w:rPr>
        <w:t>uffici</w:t>
      </w:r>
      <w:r w:rsidRPr="00794F09">
        <w:rPr>
          <w:rFonts w:eastAsia="Times New Roman"/>
          <w:bCs/>
          <w:iCs/>
          <w:color w:val="000000"/>
          <w:lang w:eastAsia="it-IT"/>
        </w:rPr>
        <w:t>o</w:t>
      </w:r>
      <w:r w:rsidR="001F2A72" w:rsidRPr="00794F09">
        <w:rPr>
          <w:rFonts w:eastAsia="Times New Roman"/>
          <w:bCs/>
          <w:iCs/>
          <w:color w:val="000000"/>
          <w:lang w:eastAsia="it-IT"/>
        </w:rPr>
        <w:t xml:space="preserve"> di disciplina vigilano, per quanto di competenza, sull'applicazione </w:t>
      </w:r>
      <w:r w:rsidRPr="00794F09">
        <w:rPr>
          <w:rFonts w:eastAsia="Times New Roman"/>
          <w:bCs/>
          <w:iCs/>
          <w:color w:val="000000"/>
          <w:lang w:eastAsia="it-IT"/>
        </w:rPr>
        <w:t xml:space="preserve">delle disposizioni </w:t>
      </w:r>
      <w:r w:rsidR="001F2A72" w:rsidRPr="00794F09">
        <w:rPr>
          <w:rFonts w:eastAsia="Times New Roman"/>
          <w:bCs/>
          <w:iCs/>
          <w:color w:val="000000"/>
          <w:lang w:eastAsia="it-IT"/>
        </w:rPr>
        <w:t>del presente codice.</w:t>
      </w:r>
    </w:p>
    <w:p w14:paraId="0B05D240" w14:textId="77777777" w:rsidR="007B5F75" w:rsidRPr="00794F09" w:rsidRDefault="001F2A72" w:rsidP="001F2A72">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textAlignment w:val="baseline"/>
        <w:rPr>
          <w:rFonts w:eastAsia="Times New Roman"/>
          <w:color w:val="000000"/>
          <w:lang w:eastAsia="it-IT"/>
        </w:rPr>
      </w:pPr>
      <w:r w:rsidRPr="00794F09">
        <w:rPr>
          <w:rFonts w:eastAsia="Times New Roman"/>
          <w:bCs/>
          <w:iCs/>
          <w:color w:val="000000"/>
          <w:lang w:eastAsia="it-IT"/>
        </w:rPr>
        <w:t>L’amministrazione verifica</w:t>
      </w:r>
      <w:r w:rsidR="007B5F75" w:rsidRPr="00794F09">
        <w:rPr>
          <w:rFonts w:eastAsia="Times New Roman"/>
          <w:bCs/>
          <w:iCs/>
          <w:color w:val="000000"/>
          <w:lang w:eastAsia="it-IT"/>
        </w:rPr>
        <w:t xml:space="preserve"> annualmente lo stato</w:t>
      </w:r>
      <w:r w:rsidRPr="00794F09">
        <w:rPr>
          <w:rFonts w:eastAsia="Times New Roman"/>
          <w:bCs/>
          <w:iCs/>
          <w:color w:val="000000"/>
          <w:lang w:eastAsia="it-IT"/>
        </w:rPr>
        <w:t xml:space="preserve"> </w:t>
      </w:r>
      <w:r w:rsidR="007B5F75" w:rsidRPr="00794F09">
        <w:rPr>
          <w:rFonts w:eastAsia="Times New Roman"/>
          <w:bCs/>
          <w:iCs/>
          <w:color w:val="000000"/>
          <w:lang w:eastAsia="it-IT"/>
        </w:rPr>
        <w:t xml:space="preserve">di applicazione dei codici </w:t>
      </w:r>
      <w:r w:rsidRPr="00794F09">
        <w:rPr>
          <w:rFonts w:eastAsia="Times New Roman"/>
          <w:bCs/>
          <w:iCs/>
          <w:color w:val="000000"/>
          <w:lang w:eastAsia="it-IT"/>
        </w:rPr>
        <w:t xml:space="preserve">nazionale e integrativo </w:t>
      </w:r>
      <w:r w:rsidR="00170940" w:rsidRPr="00794F09">
        <w:rPr>
          <w:rFonts w:eastAsia="Times New Roman"/>
          <w:bCs/>
          <w:iCs/>
          <w:color w:val="000000"/>
          <w:lang w:eastAsia="it-IT"/>
        </w:rPr>
        <w:t xml:space="preserve">nonché </w:t>
      </w:r>
      <w:r w:rsidRPr="00794F09">
        <w:rPr>
          <w:rFonts w:eastAsia="Times New Roman"/>
          <w:bCs/>
          <w:iCs/>
          <w:color w:val="000000"/>
          <w:lang w:eastAsia="it-IT"/>
        </w:rPr>
        <w:t>organizza attività</w:t>
      </w:r>
      <w:r w:rsidR="007B5F75" w:rsidRPr="00794F09">
        <w:rPr>
          <w:rFonts w:eastAsia="Times New Roman"/>
          <w:bCs/>
          <w:iCs/>
          <w:color w:val="000000"/>
          <w:lang w:eastAsia="it-IT"/>
        </w:rPr>
        <w:t xml:space="preserve"> di</w:t>
      </w:r>
      <w:r w:rsidRPr="00794F09">
        <w:rPr>
          <w:rFonts w:eastAsia="Times New Roman"/>
          <w:bCs/>
          <w:iCs/>
          <w:color w:val="000000"/>
          <w:lang w:eastAsia="it-IT"/>
        </w:rPr>
        <w:t xml:space="preserve"> </w:t>
      </w:r>
      <w:r w:rsidR="007B5F75" w:rsidRPr="00794F09">
        <w:rPr>
          <w:rFonts w:eastAsia="Times New Roman"/>
          <w:bCs/>
          <w:iCs/>
          <w:color w:val="000000"/>
          <w:lang w:eastAsia="it-IT"/>
        </w:rPr>
        <w:t>formazione</w:t>
      </w:r>
      <w:r w:rsidRPr="00794F09">
        <w:rPr>
          <w:rFonts w:eastAsia="Times New Roman"/>
          <w:bCs/>
          <w:iCs/>
          <w:color w:val="000000"/>
          <w:lang w:eastAsia="it-IT"/>
        </w:rPr>
        <w:t xml:space="preserve"> </w:t>
      </w:r>
      <w:r w:rsidR="007B5F75" w:rsidRPr="00794F09">
        <w:rPr>
          <w:rFonts w:eastAsia="Times New Roman"/>
          <w:bCs/>
          <w:iCs/>
          <w:color w:val="000000"/>
          <w:lang w:eastAsia="it-IT"/>
        </w:rPr>
        <w:t>del personale</w:t>
      </w:r>
      <w:r w:rsidRPr="00794F09">
        <w:rPr>
          <w:rFonts w:eastAsia="Times New Roman"/>
          <w:bCs/>
          <w:iCs/>
          <w:color w:val="000000"/>
          <w:lang w:eastAsia="it-IT"/>
        </w:rPr>
        <w:t xml:space="preserve"> </w:t>
      </w:r>
      <w:r w:rsidR="007B5F75" w:rsidRPr="00794F09">
        <w:rPr>
          <w:rFonts w:eastAsia="Times New Roman"/>
          <w:bCs/>
          <w:iCs/>
          <w:color w:val="000000"/>
          <w:lang w:eastAsia="it-IT"/>
        </w:rPr>
        <w:t>per</w:t>
      </w:r>
      <w:r w:rsidRPr="00794F09">
        <w:rPr>
          <w:rFonts w:eastAsia="Times New Roman"/>
          <w:bCs/>
          <w:iCs/>
          <w:color w:val="000000"/>
          <w:lang w:eastAsia="it-IT"/>
        </w:rPr>
        <w:t xml:space="preserve"> </w:t>
      </w:r>
      <w:r w:rsidR="007B5F75" w:rsidRPr="00794F09">
        <w:rPr>
          <w:rFonts w:eastAsia="Times New Roman"/>
          <w:bCs/>
          <w:iCs/>
          <w:color w:val="000000"/>
          <w:lang w:eastAsia="it-IT"/>
        </w:rPr>
        <w:t>la</w:t>
      </w:r>
      <w:r w:rsidRPr="00794F09">
        <w:rPr>
          <w:rFonts w:eastAsia="Times New Roman"/>
          <w:bCs/>
          <w:iCs/>
          <w:color w:val="000000"/>
          <w:lang w:eastAsia="it-IT"/>
        </w:rPr>
        <w:t xml:space="preserve"> </w:t>
      </w:r>
      <w:r w:rsidR="007B5F75" w:rsidRPr="00794F09">
        <w:rPr>
          <w:rFonts w:eastAsia="Times New Roman"/>
          <w:bCs/>
          <w:iCs/>
          <w:color w:val="000000"/>
          <w:lang w:eastAsia="it-IT"/>
        </w:rPr>
        <w:t>conoscenza</w:t>
      </w:r>
      <w:r w:rsidRPr="00794F09">
        <w:rPr>
          <w:rFonts w:eastAsia="Times New Roman"/>
          <w:bCs/>
          <w:iCs/>
          <w:color w:val="000000"/>
          <w:lang w:eastAsia="it-IT"/>
        </w:rPr>
        <w:t xml:space="preserve"> </w:t>
      </w:r>
      <w:r w:rsidR="007B5F75" w:rsidRPr="00794F09">
        <w:rPr>
          <w:rFonts w:eastAsia="Times New Roman"/>
          <w:bCs/>
          <w:iCs/>
          <w:color w:val="000000"/>
          <w:lang w:eastAsia="it-IT"/>
        </w:rPr>
        <w:t>e</w:t>
      </w:r>
      <w:r w:rsidRPr="00794F09">
        <w:rPr>
          <w:rFonts w:eastAsia="Times New Roman"/>
          <w:bCs/>
          <w:iCs/>
          <w:color w:val="000000"/>
          <w:lang w:eastAsia="it-IT"/>
        </w:rPr>
        <w:t xml:space="preserve"> </w:t>
      </w:r>
      <w:r w:rsidR="007B5F75" w:rsidRPr="00794F09">
        <w:rPr>
          <w:rFonts w:eastAsia="Times New Roman"/>
          <w:bCs/>
          <w:iCs/>
          <w:color w:val="000000"/>
          <w:lang w:eastAsia="it-IT"/>
        </w:rPr>
        <w:t>la</w:t>
      </w:r>
      <w:r w:rsidRPr="00794F09">
        <w:rPr>
          <w:rFonts w:eastAsia="Times New Roman"/>
          <w:bCs/>
          <w:iCs/>
          <w:color w:val="000000"/>
          <w:lang w:eastAsia="it-IT"/>
        </w:rPr>
        <w:t xml:space="preserve"> </w:t>
      </w:r>
      <w:r w:rsidR="007B5F75" w:rsidRPr="00794F09">
        <w:rPr>
          <w:rFonts w:eastAsia="Times New Roman"/>
          <w:bCs/>
          <w:iCs/>
          <w:color w:val="000000"/>
          <w:lang w:eastAsia="it-IT"/>
        </w:rPr>
        <w:t>corretta</w:t>
      </w:r>
      <w:r w:rsidRPr="00794F09">
        <w:rPr>
          <w:rFonts w:eastAsia="Times New Roman"/>
          <w:bCs/>
          <w:iCs/>
          <w:color w:val="000000"/>
          <w:lang w:eastAsia="it-IT"/>
        </w:rPr>
        <w:t xml:space="preserve"> </w:t>
      </w:r>
      <w:r w:rsidR="007B5F75" w:rsidRPr="00794F09">
        <w:rPr>
          <w:rFonts w:eastAsia="Times New Roman"/>
          <w:bCs/>
          <w:iCs/>
          <w:color w:val="000000"/>
          <w:lang w:eastAsia="it-IT"/>
        </w:rPr>
        <w:t>applicazione</w:t>
      </w:r>
      <w:r w:rsidRPr="00794F09">
        <w:rPr>
          <w:rFonts w:eastAsia="Times New Roman"/>
          <w:bCs/>
          <w:iCs/>
          <w:color w:val="000000"/>
          <w:lang w:eastAsia="it-IT"/>
        </w:rPr>
        <w:t xml:space="preserve"> </w:t>
      </w:r>
      <w:r w:rsidR="007B5F75" w:rsidRPr="00794F09">
        <w:rPr>
          <w:rFonts w:eastAsia="Times New Roman"/>
          <w:bCs/>
          <w:iCs/>
          <w:color w:val="000000"/>
          <w:lang w:eastAsia="it-IT"/>
        </w:rPr>
        <w:t xml:space="preserve">degli </w:t>
      </w:r>
      <w:r w:rsidRPr="00794F09">
        <w:rPr>
          <w:rFonts w:eastAsia="Times New Roman"/>
          <w:bCs/>
          <w:iCs/>
          <w:color w:val="000000"/>
          <w:lang w:eastAsia="it-IT"/>
        </w:rPr>
        <w:t>stessi</w:t>
      </w:r>
      <w:r w:rsidR="007B5F75" w:rsidRPr="00794F09">
        <w:rPr>
          <w:rFonts w:eastAsia="Times New Roman"/>
          <w:color w:val="000000"/>
          <w:lang w:eastAsia="it-IT"/>
        </w:rPr>
        <w:t>.</w:t>
      </w:r>
    </w:p>
    <w:p w14:paraId="795FA189" w14:textId="77777777" w:rsidR="007B5F75" w:rsidRPr="00794F09" w:rsidRDefault="00170940" w:rsidP="003C493C">
      <w:pPr>
        <w:pStyle w:val="Default"/>
        <w:numPr>
          <w:ilvl w:val="0"/>
          <w:numId w:val="1"/>
        </w:numPr>
        <w:ind w:left="0" w:firstLine="357"/>
        <w:jc w:val="both"/>
        <w:rPr>
          <w:rFonts w:ascii="Calibri" w:hAnsi="Calibri" w:cs="Calibri"/>
          <w:sz w:val="20"/>
          <w:szCs w:val="20"/>
        </w:rPr>
      </w:pPr>
      <w:r w:rsidRPr="00794F09">
        <w:rPr>
          <w:rFonts w:ascii="Calibri" w:hAnsi="Calibri" w:cs="Calibri"/>
          <w:sz w:val="20"/>
          <w:szCs w:val="20"/>
        </w:rPr>
        <w:t>Nel PTPCT sono previsti le modalità di</w:t>
      </w:r>
      <w:r w:rsidR="001F2A72" w:rsidRPr="00794F09">
        <w:rPr>
          <w:rFonts w:ascii="Calibri" w:hAnsi="Calibri" w:cs="Calibri"/>
          <w:sz w:val="20"/>
          <w:szCs w:val="20"/>
        </w:rPr>
        <w:t xml:space="preserve"> attua</w:t>
      </w:r>
      <w:r w:rsidRPr="00794F09">
        <w:rPr>
          <w:rFonts w:ascii="Calibri" w:hAnsi="Calibri" w:cs="Calibri"/>
          <w:sz w:val="20"/>
          <w:szCs w:val="20"/>
        </w:rPr>
        <w:t>zione</w:t>
      </w:r>
      <w:r w:rsidR="001F2A72" w:rsidRPr="00794F09">
        <w:rPr>
          <w:rFonts w:ascii="Calibri" w:hAnsi="Calibri" w:cs="Calibri"/>
          <w:sz w:val="20"/>
          <w:szCs w:val="20"/>
        </w:rPr>
        <w:t xml:space="preserve"> </w:t>
      </w:r>
      <w:r w:rsidRPr="00794F09">
        <w:rPr>
          <w:rFonts w:ascii="Calibri" w:hAnsi="Calibri" w:cs="Calibri"/>
          <w:sz w:val="20"/>
          <w:szCs w:val="20"/>
        </w:rPr>
        <w:t>delle</w:t>
      </w:r>
      <w:r w:rsidR="001F2A72" w:rsidRPr="00794F09">
        <w:rPr>
          <w:rFonts w:ascii="Calibri" w:hAnsi="Calibri" w:cs="Calibri"/>
          <w:sz w:val="20"/>
          <w:szCs w:val="20"/>
        </w:rPr>
        <w:t xml:space="preserve"> disposizioni di cui ai commi </w:t>
      </w:r>
      <w:r w:rsidR="00311372" w:rsidRPr="00794F09">
        <w:rPr>
          <w:rFonts w:ascii="Calibri" w:hAnsi="Calibri" w:cs="Calibri"/>
          <w:sz w:val="20"/>
          <w:szCs w:val="20"/>
        </w:rPr>
        <w:t>6</w:t>
      </w:r>
      <w:r w:rsidR="001F2A72" w:rsidRPr="00794F09">
        <w:rPr>
          <w:rFonts w:ascii="Calibri" w:hAnsi="Calibri" w:cs="Calibri"/>
          <w:sz w:val="20"/>
          <w:szCs w:val="20"/>
        </w:rPr>
        <w:t xml:space="preserve"> e </w:t>
      </w:r>
      <w:r w:rsidR="00311372" w:rsidRPr="00794F09">
        <w:rPr>
          <w:rFonts w:ascii="Calibri" w:hAnsi="Calibri" w:cs="Calibri"/>
          <w:sz w:val="20"/>
          <w:szCs w:val="20"/>
        </w:rPr>
        <w:t>7</w:t>
      </w:r>
      <w:r w:rsidR="001F2A72" w:rsidRPr="00794F09">
        <w:rPr>
          <w:rFonts w:ascii="Calibri" w:hAnsi="Calibri" w:cs="Calibri"/>
          <w:sz w:val="20"/>
          <w:szCs w:val="20"/>
        </w:rPr>
        <w:t>.</w:t>
      </w:r>
    </w:p>
    <w:p w14:paraId="64C4FF20" w14:textId="77777777" w:rsidR="00711BFA" w:rsidRDefault="00711BFA" w:rsidP="00A767D2">
      <w:pPr>
        <w:spacing w:after="0" w:line="240" w:lineRule="auto"/>
        <w:jc w:val="both"/>
      </w:pPr>
    </w:p>
    <w:p w14:paraId="747C604A" w14:textId="77777777" w:rsidR="00C021CF" w:rsidRDefault="00C021CF" w:rsidP="00A767D2">
      <w:pPr>
        <w:spacing w:after="0" w:line="240" w:lineRule="auto"/>
        <w:jc w:val="both"/>
      </w:pPr>
    </w:p>
    <w:p w14:paraId="6286E5C6" w14:textId="77777777" w:rsidR="00503B5A" w:rsidRPr="00C021CF" w:rsidRDefault="00503B5A" w:rsidP="00503B5A">
      <w:pPr>
        <w:spacing w:after="0" w:line="240" w:lineRule="auto"/>
        <w:jc w:val="center"/>
        <w:rPr>
          <w:b/>
        </w:rPr>
      </w:pPr>
      <w:r w:rsidRPr="00C021CF">
        <w:rPr>
          <w:b/>
        </w:rPr>
        <w:t>Articolo   3.</w:t>
      </w:r>
    </w:p>
    <w:p w14:paraId="6C29D689" w14:textId="77777777" w:rsidR="00503B5A" w:rsidRPr="00C021CF" w:rsidRDefault="00503B5A" w:rsidP="00503B5A">
      <w:pPr>
        <w:spacing w:after="0" w:line="240" w:lineRule="auto"/>
        <w:jc w:val="center"/>
      </w:pPr>
      <w:r w:rsidRPr="00C021CF">
        <w:rPr>
          <w:b/>
        </w:rPr>
        <w:t>PRINCIPI GENERALI</w:t>
      </w:r>
    </w:p>
    <w:p w14:paraId="1C183E68" w14:textId="77777777" w:rsidR="00503B5A" w:rsidRPr="00C021CF" w:rsidRDefault="00503B5A" w:rsidP="00503B5A">
      <w:pPr>
        <w:spacing w:after="0" w:line="240" w:lineRule="auto"/>
        <w:jc w:val="both"/>
      </w:pPr>
    </w:p>
    <w:p w14:paraId="691EE057" w14:textId="77777777"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conforma la sua condotta al dovere costituzionale di servire esclusivamente la Nazione con disciplina e onore nonché di rispettare i princìpi di buon andamento e imparzialità dell’amministrazione. Nell'espletamento dei propri compiti, il dipendente assicura il rispetto della legge e persegue esclusivamente l'interesse pubblico, senza abusare della posizione o dei poteri di cui è titolare.</w:t>
      </w:r>
    </w:p>
    <w:p w14:paraId="60914B29" w14:textId="77777777"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 xml:space="preserve">Il dipendente rispetta altresì i principi di integrità, correttezza, buona fede, proporzionalità, obiettività, trasparenza, equità e ragionevolezza e agisce in posizione di indipendenza e imparzialità, evitando di assecondare pressioni politiche, sindacali o quelle dei superiori gerarchici e astenendosi nelle situazioni, anche potenziali, di conflitto di interessi. </w:t>
      </w:r>
    </w:p>
    <w:p w14:paraId="40FD50C4" w14:textId="77777777"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non usa a fini privati le informazioni di cui dispone per ragioni di ufficio, evita le situazioni ed i comportamenti che possano ostacolare il corretto adempimento dei compiti o nuocere agli interessi o all’immagine della pubblica amministrazione.</w:t>
      </w:r>
    </w:p>
    <w:p w14:paraId="5110461F" w14:textId="77777777"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Le prerogative ed i poteri pubblici sono esercitati unicamente per le finalità di interesse generale per le quali sono stati conferiti.</w:t>
      </w:r>
    </w:p>
    <w:p w14:paraId="785EE1B5" w14:textId="77777777"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esercita i propri compiti orientando l’azione amministrativa alla massima economicità, efficienza ed efficacia e, ai fini dello svolgimento delle attività amministrative, gestisce le risorse pubbliche garantendo l’equilibrato rapporto tra qualità dei risultati e contenimento dei costi.</w:t>
      </w:r>
    </w:p>
    <w:p w14:paraId="6B05E3C6" w14:textId="77777777"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lastRenderedPageBreak/>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14:paraId="5C00090E" w14:textId="77777777"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dimostra la massima disponibilità e collaborazione nei rapporti con le altre pubbliche amministrazioni, assicurando lo scambio e la trasmissione delle informazioni e dei dati in qualsiasi forma anche telematica, nel rispetto della normativa vigente.</w:t>
      </w:r>
    </w:p>
    <w:p w14:paraId="08684E1C" w14:textId="77777777"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orienta altresì il proprio comportamento ai principi della circolarità delle informazioni tra gli uffici interni al Comune e dell’approccio integrato nello svolgimento dell’azione amministrativa.</w:t>
      </w:r>
    </w:p>
    <w:p w14:paraId="24892A7E" w14:textId="77777777"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La violazione degli obblighi previsti dal Codice nazionale e dal presente codice nonché dal PTPCT comporta responsabilità penale, civile, amministrativa o contabile e disciplinare previste da disposizioni di legge, di regolamento e dai contratti collettivi.</w:t>
      </w:r>
    </w:p>
    <w:p w14:paraId="3D2FDE98" w14:textId="77777777" w:rsidR="00AE1349" w:rsidRPr="00C021CF" w:rsidRDefault="00AE1349" w:rsidP="00BE6A26">
      <w:pPr>
        <w:spacing w:after="0" w:line="240" w:lineRule="auto"/>
        <w:rPr>
          <w:b/>
        </w:rPr>
      </w:pPr>
    </w:p>
    <w:p w14:paraId="707B373F" w14:textId="77777777" w:rsidR="00AD6298" w:rsidRPr="00C021CF" w:rsidRDefault="00AD6298" w:rsidP="00BE6A26">
      <w:pPr>
        <w:spacing w:after="0" w:line="240" w:lineRule="auto"/>
        <w:jc w:val="both"/>
      </w:pPr>
    </w:p>
    <w:p w14:paraId="42035769" w14:textId="77777777" w:rsidR="00AD6298" w:rsidRPr="00C021CF" w:rsidRDefault="00AD6298" w:rsidP="00A767D2">
      <w:pPr>
        <w:spacing w:after="0" w:line="240" w:lineRule="auto"/>
        <w:jc w:val="center"/>
        <w:rPr>
          <w:b/>
        </w:rPr>
      </w:pPr>
      <w:r w:rsidRPr="00C021CF">
        <w:rPr>
          <w:b/>
        </w:rPr>
        <w:t>A</w:t>
      </w:r>
      <w:r w:rsidR="00C57C95" w:rsidRPr="00C021CF">
        <w:rPr>
          <w:b/>
        </w:rPr>
        <w:t>rticolo  4</w:t>
      </w:r>
      <w:r w:rsidRPr="00C021CF">
        <w:rPr>
          <w:b/>
        </w:rPr>
        <w:t>.</w:t>
      </w:r>
    </w:p>
    <w:p w14:paraId="153D23CD" w14:textId="77777777" w:rsidR="00AD6298" w:rsidRPr="00C021CF" w:rsidRDefault="00AD6298" w:rsidP="00A767D2">
      <w:pPr>
        <w:spacing w:after="0" w:line="240" w:lineRule="auto"/>
        <w:jc w:val="center"/>
        <w:rPr>
          <w:b/>
        </w:rPr>
      </w:pPr>
      <w:r w:rsidRPr="00C021CF">
        <w:rPr>
          <w:b/>
        </w:rPr>
        <w:t>COLLEGAMENTI CON IL PTPCT</w:t>
      </w:r>
    </w:p>
    <w:p w14:paraId="65931BFA" w14:textId="77777777" w:rsidR="00AD6298" w:rsidRPr="00C021CF" w:rsidRDefault="00AD6298" w:rsidP="00A767D2">
      <w:pPr>
        <w:spacing w:after="0" w:line="240" w:lineRule="auto"/>
        <w:jc w:val="both"/>
      </w:pPr>
    </w:p>
    <w:p w14:paraId="57A541FA" w14:textId="77777777" w:rsidR="00420241" w:rsidRPr="00C021CF" w:rsidRDefault="00420241" w:rsidP="000D1728">
      <w:pPr>
        <w:pStyle w:val="Paragrafoelenco"/>
        <w:numPr>
          <w:ilvl w:val="0"/>
          <w:numId w:val="6"/>
        </w:numPr>
        <w:spacing w:after="0" w:line="240" w:lineRule="auto"/>
        <w:ind w:left="0" w:firstLine="357"/>
        <w:jc w:val="both"/>
      </w:pPr>
      <w:r w:rsidRPr="00C021CF">
        <w:t xml:space="preserve">Il </w:t>
      </w:r>
      <w:r w:rsidR="0035074A" w:rsidRPr="00C021CF">
        <w:t>C</w:t>
      </w:r>
      <w:r w:rsidRPr="00C021CF">
        <w:t xml:space="preserve">odice </w:t>
      </w:r>
      <w:r w:rsidR="0035074A" w:rsidRPr="00C021CF">
        <w:t xml:space="preserve">è allegato </w:t>
      </w:r>
      <w:r w:rsidRPr="00C021CF">
        <w:t>al Piano Triennale per la Prevenzione della Corruzione e per la Trasparenza (PTPCT),</w:t>
      </w:r>
      <w:r w:rsidR="0035074A" w:rsidRPr="00C021CF">
        <w:t xml:space="preserve"> costituendone uno strumento integrativo,</w:t>
      </w:r>
      <w:r w:rsidRPr="00C021CF">
        <w:t xml:space="preserve"> nel senso che la strategia di prevenzione della corruzione è definita</w:t>
      </w:r>
      <w:r w:rsidR="0033552E" w:rsidRPr="00C021CF">
        <w:t xml:space="preserve"> sia con le misure di tipo oggettivo individuate con il PTPCT, le quali, agendo sull’organizzazione e sulle attività dell’amministrazione, sono finalizzate a neutralizzare o ridurre i rischi nello svolgimento dei processi delle aree a maggior rischio; e sia con </w:t>
      </w:r>
      <w:r w:rsidR="00185003" w:rsidRPr="00C021CF">
        <w:t>i doveri di comportamento declinati dal presente codice, costituenti</w:t>
      </w:r>
      <w:r w:rsidR="0033552E" w:rsidRPr="00C021CF">
        <w:t xml:space="preserve"> misure di tipo soggettivo</w:t>
      </w:r>
      <w:r w:rsidR="00185003" w:rsidRPr="00C021CF">
        <w:t>,</w:t>
      </w:r>
      <w:r w:rsidR="0033552E" w:rsidRPr="00C021CF">
        <w:t xml:space="preserve"> che ricadono sul singolo dipendente o altro destinatario del codice nello svolgimento delle attività di sua competenza</w:t>
      </w:r>
      <w:r w:rsidR="00185003" w:rsidRPr="00C021CF">
        <w:t>.</w:t>
      </w:r>
    </w:p>
    <w:p w14:paraId="79E0ECD5" w14:textId="77777777" w:rsidR="004D58E7" w:rsidRPr="00C021CF" w:rsidRDefault="00AA332A" w:rsidP="000D1728">
      <w:pPr>
        <w:pStyle w:val="Paragrafoelenco"/>
        <w:numPr>
          <w:ilvl w:val="0"/>
          <w:numId w:val="6"/>
        </w:numPr>
        <w:spacing w:after="0" w:line="240" w:lineRule="auto"/>
        <w:ind w:left="0" w:firstLine="357"/>
        <w:jc w:val="both"/>
      </w:pPr>
      <w:r w:rsidRPr="00C021CF">
        <w:t xml:space="preserve">Nel definire le misure oggettive di prevenzione della corruzione (a loro volta coordinate con gli obiettivi di </w:t>
      </w:r>
      <w:r w:rsidRPr="00C021CF">
        <w:rPr>
          <w:i/>
        </w:rPr>
        <w:t>performance</w:t>
      </w:r>
      <w:r w:rsidRPr="00C021CF">
        <w:t xml:space="preserve">) occorre parallelamente individuare i doveri di comportamento che possono contribuire, sotto il profilo soggettivo, alla piena realizzazione delle suddette misure. Utili indicazioni possono essere desunte dall’amministrazione, </w:t>
      </w:r>
      <w:r w:rsidRPr="00C021CF">
        <w:rPr>
          <w:i/>
        </w:rPr>
        <w:t>ex post</w:t>
      </w:r>
      <w:r w:rsidRPr="00C021CF">
        <w:t>, dalla valutazione sull’attuazione delle misure oggettive previste dal PTPCT, cercando di comprendere se e dove sia possibile rafforzare il sist</w:t>
      </w:r>
      <w:r w:rsidR="0035074A" w:rsidRPr="00C021CF">
        <w:t>ema con doveri di comportamento</w:t>
      </w:r>
      <w:r w:rsidR="004D58E7" w:rsidRPr="00C021CF">
        <w:t>.</w:t>
      </w:r>
    </w:p>
    <w:p w14:paraId="44EA9F7D" w14:textId="77777777" w:rsidR="00E25C47" w:rsidRPr="00C021CF" w:rsidRDefault="00E25C47" w:rsidP="000D1728">
      <w:pPr>
        <w:pStyle w:val="Paragrafoelenco"/>
        <w:numPr>
          <w:ilvl w:val="0"/>
          <w:numId w:val="6"/>
        </w:numPr>
        <w:spacing w:after="0" w:line="240" w:lineRule="auto"/>
        <w:ind w:left="0" w:firstLine="357"/>
        <w:jc w:val="both"/>
      </w:pPr>
      <w:r w:rsidRPr="00C021CF">
        <w:t>Allorché insorgano ripetuti fenomeni di cattiva amministrazione che rendono necessaria la rivisitazione di specifici doveri di comportamento</w:t>
      </w:r>
      <w:r w:rsidR="0007644B" w:rsidRPr="00C021CF">
        <w:t xml:space="preserve"> in specifiche aree o processi a rischio</w:t>
      </w:r>
      <w:r w:rsidRPr="00C021CF">
        <w:t>, il RPCT, supportato dai soggetti collaboratori di cui al comma 1 dell’art. 2, individua le ricadute delle misure di prevenzione della corruzione in termini di doveri di comportamento, nel senso di valutare se le principali misure oggettive siano o meno assistite da doveri di comportamento al fine di garantirne l’effettiva attuazione.</w:t>
      </w:r>
    </w:p>
    <w:p w14:paraId="77F55ED7" w14:textId="798D1D0C" w:rsidR="0007644B" w:rsidRPr="00C021CF" w:rsidRDefault="0007644B" w:rsidP="000D1728">
      <w:pPr>
        <w:pStyle w:val="Paragrafoelenco"/>
        <w:numPr>
          <w:ilvl w:val="0"/>
          <w:numId w:val="6"/>
        </w:numPr>
        <w:spacing w:after="0" w:line="240" w:lineRule="auto"/>
        <w:ind w:left="0" w:firstLine="357"/>
        <w:jc w:val="both"/>
      </w:pPr>
      <w:r w:rsidRPr="00C021CF">
        <w:t xml:space="preserve">Inoltre il presente codice è da aggiornare, se necessario, a seguito dall’analisi dinamica delle caratteristiche organizzative e funzionali di questo Comune, dei suoi procedimenti e processi decisionali e di </w:t>
      </w:r>
      <w:r w:rsidR="00BA5B52" w:rsidRPr="00BA5B52">
        <w:rPr>
          <w:iCs/>
        </w:rPr>
        <w:t>analisi del rischio</w:t>
      </w:r>
      <w:r w:rsidRPr="00C021CF">
        <w:t xml:space="preserve"> propria dell’elaborazione del PTPCT.</w:t>
      </w:r>
    </w:p>
    <w:p w14:paraId="1B44558B" w14:textId="77777777" w:rsidR="00AD6298" w:rsidRPr="00C021CF" w:rsidRDefault="00AD6298" w:rsidP="00A767D2">
      <w:pPr>
        <w:spacing w:after="0" w:line="240" w:lineRule="auto"/>
        <w:jc w:val="both"/>
      </w:pPr>
    </w:p>
    <w:p w14:paraId="27927DA7" w14:textId="77777777" w:rsidR="00A767D2" w:rsidRPr="00C021CF" w:rsidRDefault="00A767D2" w:rsidP="00A767D2">
      <w:pPr>
        <w:spacing w:after="0" w:line="240" w:lineRule="auto"/>
        <w:jc w:val="both"/>
      </w:pPr>
    </w:p>
    <w:p w14:paraId="39EB4670" w14:textId="77777777" w:rsidR="0007644B" w:rsidRPr="00C021CF" w:rsidRDefault="00C57C95" w:rsidP="00A767D2">
      <w:pPr>
        <w:spacing w:after="0" w:line="240" w:lineRule="auto"/>
        <w:jc w:val="center"/>
        <w:rPr>
          <w:b/>
        </w:rPr>
      </w:pPr>
      <w:r w:rsidRPr="00C021CF">
        <w:rPr>
          <w:b/>
        </w:rPr>
        <w:t>Articolo  5</w:t>
      </w:r>
      <w:r w:rsidR="0007644B" w:rsidRPr="00C021CF">
        <w:rPr>
          <w:b/>
        </w:rPr>
        <w:t>.</w:t>
      </w:r>
    </w:p>
    <w:p w14:paraId="11F9F734" w14:textId="77777777" w:rsidR="0007644B" w:rsidRPr="00C021CF" w:rsidRDefault="0007644B" w:rsidP="00A767D2">
      <w:pPr>
        <w:spacing w:after="0" w:line="240" w:lineRule="auto"/>
        <w:jc w:val="center"/>
        <w:rPr>
          <w:b/>
        </w:rPr>
      </w:pPr>
      <w:r w:rsidRPr="00C021CF">
        <w:rPr>
          <w:b/>
        </w:rPr>
        <w:t>COORDINAMENTO</w:t>
      </w:r>
    </w:p>
    <w:p w14:paraId="3D8D486D" w14:textId="77777777" w:rsidR="0007644B" w:rsidRPr="00C021CF" w:rsidRDefault="0007644B" w:rsidP="00A767D2">
      <w:pPr>
        <w:spacing w:after="0" w:line="240" w:lineRule="auto"/>
        <w:jc w:val="center"/>
        <w:rPr>
          <w:b/>
        </w:rPr>
      </w:pPr>
      <w:r w:rsidRPr="00C021CF">
        <w:rPr>
          <w:b/>
        </w:rPr>
        <w:t xml:space="preserve">CON IL SISTEMA DI MISURAZIONE </w:t>
      </w:r>
      <w:r w:rsidR="00CC41E9" w:rsidRPr="00C021CF">
        <w:rPr>
          <w:b/>
        </w:rPr>
        <w:t xml:space="preserve">E VALUTAZIONE </w:t>
      </w:r>
      <w:r w:rsidRPr="00C021CF">
        <w:rPr>
          <w:b/>
        </w:rPr>
        <w:t>DELLA PERFORMANCE</w:t>
      </w:r>
    </w:p>
    <w:p w14:paraId="702062D3" w14:textId="77777777" w:rsidR="00AD6298" w:rsidRPr="00C021CF" w:rsidRDefault="00AD6298" w:rsidP="00A767D2">
      <w:pPr>
        <w:spacing w:after="0" w:line="240" w:lineRule="auto"/>
        <w:jc w:val="both"/>
      </w:pPr>
    </w:p>
    <w:p w14:paraId="257C21B4" w14:textId="49920A8B" w:rsidR="00452974" w:rsidRPr="00794F09" w:rsidRDefault="00CC41E9" w:rsidP="000D1728">
      <w:pPr>
        <w:pStyle w:val="Paragrafoelenco"/>
        <w:numPr>
          <w:ilvl w:val="0"/>
          <w:numId w:val="7"/>
        </w:numPr>
        <w:spacing w:after="0" w:line="240" w:lineRule="auto"/>
        <w:ind w:left="0" w:firstLine="357"/>
        <w:jc w:val="both"/>
      </w:pPr>
      <w:r w:rsidRPr="00794F09">
        <w:t xml:space="preserve">Nel sistema di misurazione e valutazione della </w:t>
      </w:r>
      <w:r w:rsidRPr="00794F09">
        <w:rPr>
          <w:i/>
        </w:rPr>
        <w:t>performance</w:t>
      </w:r>
      <w:r w:rsidRPr="00794F09">
        <w:t xml:space="preserve"> deve essere previsto che l’accertamento della violazione del </w:t>
      </w:r>
      <w:r w:rsidR="00556EAF" w:rsidRPr="00794F09">
        <w:t xml:space="preserve">presente </w:t>
      </w:r>
      <w:r w:rsidRPr="00794F09">
        <w:t xml:space="preserve">codice, anche se dalla stessa non </w:t>
      </w:r>
      <w:r w:rsidR="00556EAF" w:rsidRPr="00794F09">
        <w:t xml:space="preserve">dovesse </w:t>
      </w:r>
      <w:r w:rsidRPr="00794F09">
        <w:t>consegu</w:t>
      </w:r>
      <w:r w:rsidR="00556EAF" w:rsidRPr="00794F09">
        <w:t>ire</w:t>
      </w:r>
      <w:r w:rsidRPr="00794F09">
        <w:t xml:space="preserve"> una responsabilità ovvero una sanzione disciplinare, deve incidere negativamente sulla valutazione della performance, e ciò a prescindere dal livello di raggiungimento degli altri risultati. A tali fini </w:t>
      </w:r>
      <w:r w:rsidR="00024141" w:rsidRPr="00794F09">
        <w:t>occorre definire</w:t>
      </w:r>
      <w:r w:rsidR="00D046C3" w:rsidRPr="00794F09">
        <w:t xml:space="preserve"> uno o più criteri </w:t>
      </w:r>
      <w:r w:rsidR="00503B5A" w:rsidRPr="00794F09">
        <w:t>da parte del</w:t>
      </w:r>
      <w:r w:rsidR="00BA5B52" w:rsidRPr="00794F09">
        <w:t xml:space="preserve"> </w:t>
      </w:r>
      <w:proofErr w:type="spellStart"/>
      <w:r w:rsidR="00503B5A" w:rsidRPr="00794F09">
        <w:t>NdV</w:t>
      </w:r>
      <w:proofErr w:type="spellEnd"/>
      <w:r w:rsidR="00503B5A" w:rsidRPr="00794F09">
        <w:t xml:space="preserve"> </w:t>
      </w:r>
      <w:r w:rsidR="00D046C3" w:rsidRPr="00794F09">
        <w:t>al fine di poter misurare</w:t>
      </w:r>
      <w:r w:rsidRPr="00794F09">
        <w:t xml:space="preserve"> detta incidenza negativa, </w:t>
      </w:r>
      <w:r w:rsidR="00D046C3" w:rsidRPr="00794F09">
        <w:t xml:space="preserve">da prevedere </w:t>
      </w:r>
      <w:r w:rsidRPr="00794F09">
        <w:t>maggiorata nell’ipotesi di recidiva.</w:t>
      </w:r>
    </w:p>
    <w:p w14:paraId="2625C358" w14:textId="77777777" w:rsidR="00452974" w:rsidRPr="00C021CF" w:rsidRDefault="00556EAF" w:rsidP="000D1728">
      <w:pPr>
        <w:pStyle w:val="Paragrafoelenco"/>
        <w:numPr>
          <w:ilvl w:val="0"/>
          <w:numId w:val="7"/>
        </w:numPr>
        <w:spacing w:after="0" w:line="240" w:lineRule="auto"/>
        <w:ind w:left="0" w:firstLine="357"/>
        <w:jc w:val="both"/>
      </w:pPr>
      <w:r w:rsidRPr="00794F09">
        <w:t xml:space="preserve">In sede di pianificazione annuale della </w:t>
      </w:r>
      <w:r w:rsidRPr="00794F09">
        <w:rPr>
          <w:i/>
        </w:rPr>
        <w:t>performance</w:t>
      </w:r>
      <w:r w:rsidRPr="00794F09">
        <w:t xml:space="preserve"> è da considerare positivamente il livello di osservanza del presente codice, valorizzando quelle norme del codice che fanno riferimento al dovere di operare</w:t>
      </w:r>
      <w:r w:rsidRPr="00C021CF">
        <w:t xml:space="preserve"> in modo da garantire l’efficienza, l’economicità e l’efficacia dell’azione amministrativa e, per quanto concerne i dirigenti, al dovere di perseguire l’obiettivo assegnato.</w:t>
      </w:r>
    </w:p>
    <w:p w14:paraId="11C3CF5A" w14:textId="77777777" w:rsidR="004A7535" w:rsidRPr="00C021CF" w:rsidRDefault="00452974" w:rsidP="004A7535">
      <w:pPr>
        <w:pStyle w:val="Paragrafoelenco"/>
        <w:numPr>
          <w:ilvl w:val="0"/>
          <w:numId w:val="7"/>
        </w:numPr>
        <w:spacing w:after="0" w:line="240" w:lineRule="auto"/>
        <w:ind w:left="0" w:firstLine="357"/>
        <w:jc w:val="both"/>
      </w:pPr>
      <w:r w:rsidRPr="00C021CF">
        <w:rPr>
          <w:rFonts w:eastAsia="Garamond"/>
        </w:rPr>
        <w:t xml:space="preserve">Qualora i </w:t>
      </w:r>
      <w:r w:rsidR="00556EAF" w:rsidRPr="00C021CF">
        <w:rPr>
          <w:rFonts w:eastAsia="Garamond"/>
        </w:rPr>
        <w:t xml:space="preserve">doveri </w:t>
      </w:r>
      <w:r w:rsidRPr="00C021CF">
        <w:rPr>
          <w:rFonts w:eastAsia="Garamond"/>
        </w:rPr>
        <w:t xml:space="preserve">di cui al comma 2 </w:t>
      </w:r>
      <w:r w:rsidR="00556EAF" w:rsidRPr="00C021CF">
        <w:rPr>
          <w:rFonts w:eastAsia="Garamond"/>
        </w:rPr>
        <w:t xml:space="preserve">potrebbero richiedere un’integrazione con altri </w:t>
      </w:r>
      <w:r w:rsidRPr="00C021CF">
        <w:rPr>
          <w:rFonts w:eastAsia="Garamond"/>
        </w:rPr>
        <w:t xml:space="preserve">doveri </w:t>
      </w:r>
      <w:r w:rsidR="00556EAF" w:rsidRPr="00C021CF">
        <w:rPr>
          <w:rFonts w:eastAsia="Garamond"/>
        </w:rPr>
        <w:t>già previsti dalla normativa vigente</w:t>
      </w:r>
      <w:r w:rsidR="00D046C3" w:rsidRPr="00C021CF">
        <w:rPr>
          <w:rFonts w:eastAsia="Garamond"/>
        </w:rPr>
        <w:t>,</w:t>
      </w:r>
      <w:r w:rsidRPr="00C021CF">
        <w:rPr>
          <w:rFonts w:eastAsia="Garamond"/>
        </w:rPr>
        <w:t xml:space="preserve"> questi ultimi sono </w:t>
      </w:r>
      <w:r w:rsidR="00556EAF" w:rsidRPr="00C021CF">
        <w:rPr>
          <w:rFonts w:eastAsia="Garamond"/>
        </w:rPr>
        <w:t xml:space="preserve">puntualmente declinati in comportamenti attesi suscettibili di essere premiati in sede di incentivazione delle </w:t>
      </w:r>
      <w:r w:rsidR="00556EAF" w:rsidRPr="00C021CF">
        <w:rPr>
          <w:rFonts w:eastAsia="Garamond"/>
          <w:i/>
        </w:rPr>
        <w:t>performance</w:t>
      </w:r>
      <w:r w:rsidR="00556EAF" w:rsidRPr="00C021CF">
        <w:rPr>
          <w:rFonts w:eastAsia="Garamond"/>
        </w:rPr>
        <w:t xml:space="preserve"> del personale e di valutazione della capacità organizzativa del dirigente.</w:t>
      </w:r>
    </w:p>
    <w:p w14:paraId="1FF67502" w14:textId="058141EA" w:rsidR="00452974" w:rsidRPr="00C021CF" w:rsidRDefault="00452974" w:rsidP="004A7535">
      <w:pPr>
        <w:pStyle w:val="Paragrafoelenco"/>
        <w:numPr>
          <w:ilvl w:val="0"/>
          <w:numId w:val="7"/>
        </w:numPr>
        <w:spacing w:after="0" w:line="240" w:lineRule="auto"/>
        <w:ind w:left="0" w:firstLine="357"/>
        <w:jc w:val="both"/>
      </w:pPr>
      <w:r w:rsidRPr="00C021CF">
        <w:rPr>
          <w:rFonts w:eastAsia="Garamond"/>
        </w:rPr>
        <w:t>C</w:t>
      </w:r>
      <w:r w:rsidR="00556EAF" w:rsidRPr="00C021CF">
        <w:rPr>
          <w:rFonts w:eastAsia="Garamond"/>
        </w:rPr>
        <w:t xml:space="preserve">on riferimento ai </w:t>
      </w:r>
      <w:r w:rsidR="003B3DF7" w:rsidRPr="00BA5B52">
        <w:rPr>
          <w:rFonts w:eastAsia="Garamond"/>
        </w:rPr>
        <w:t>responsabili</w:t>
      </w:r>
      <w:r w:rsidR="00556EAF" w:rsidRPr="00C021CF">
        <w:rPr>
          <w:rFonts w:eastAsia="Garamond"/>
        </w:rPr>
        <w:t xml:space="preserve">, alcuni doveri contenuti nel </w:t>
      </w:r>
      <w:r w:rsidRPr="00C021CF">
        <w:rPr>
          <w:rFonts w:eastAsia="Garamond"/>
        </w:rPr>
        <w:t xml:space="preserve">presente </w:t>
      </w:r>
      <w:r w:rsidR="00556EAF" w:rsidRPr="00C021CF">
        <w:rPr>
          <w:rFonts w:eastAsia="Garamond"/>
        </w:rPr>
        <w:t xml:space="preserve">codice possono essere tradotti in obiettivi di </w:t>
      </w:r>
      <w:r w:rsidR="00556EAF" w:rsidRPr="00C021CF">
        <w:rPr>
          <w:rFonts w:eastAsia="Garamond"/>
          <w:i/>
        </w:rPr>
        <w:t>performance</w:t>
      </w:r>
      <w:r w:rsidR="00556EAF" w:rsidRPr="00C021CF">
        <w:rPr>
          <w:rFonts w:eastAsia="Garamond"/>
        </w:rPr>
        <w:t xml:space="preserve"> collegati alla gestione del personale. </w:t>
      </w:r>
    </w:p>
    <w:p w14:paraId="34CA5866" w14:textId="03A2E30D" w:rsidR="000739F0" w:rsidRPr="00D01BBA" w:rsidRDefault="00452974" w:rsidP="00C12B60">
      <w:pPr>
        <w:pStyle w:val="Paragrafoelenco"/>
        <w:numPr>
          <w:ilvl w:val="0"/>
          <w:numId w:val="7"/>
        </w:numPr>
        <w:spacing w:after="0" w:line="240" w:lineRule="auto"/>
        <w:ind w:left="0" w:firstLine="357"/>
        <w:jc w:val="both"/>
        <w:rPr>
          <w:b/>
        </w:rPr>
      </w:pPr>
      <w:r w:rsidRPr="00D01BBA">
        <w:rPr>
          <w:rFonts w:eastAsia="Garamond"/>
        </w:rPr>
        <w:t>F</w:t>
      </w:r>
      <w:r w:rsidR="00556EAF" w:rsidRPr="00D01BBA">
        <w:rPr>
          <w:rFonts w:eastAsia="Garamond"/>
        </w:rPr>
        <w:t xml:space="preserve">ra gli obiettivi di </w:t>
      </w:r>
      <w:r w:rsidR="00556EAF" w:rsidRPr="00D01BBA">
        <w:rPr>
          <w:rFonts w:eastAsia="Garamond"/>
          <w:i/>
        </w:rPr>
        <w:t xml:space="preserve">performance </w:t>
      </w:r>
      <w:r w:rsidRPr="00D01BBA">
        <w:rPr>
          <w:rFonts w:eastAsia="Garamond"/>
        </w:rPr>
        <w:t xml:space="preserve">dei </w:t>
      </w:r>
      <w:r w:rsidR="00BA5B52" w:rsidRPr="00D01BBA">
        <w:rPr>
          <w:rFonts w:eastAsia="Garamond"/>
        </w:rPr>
        <w:t>responsabili</w:t>
      </w:r>
      <w:r w:rsidRPr="00D01BBA">
        <w:rPr>
          <w:rFonts w:eastAsia="Garamond"/>
        </w:rPr>
        <w:t xml:space="preserve"> occorre inserire </w:t>
      </w:r>
      <w:r w:rsidR="00556EAF" w:rsidRPr="00D01BBA">
        <w:rPr>
          <w:rFonts w:eastAsia="Garamond"/>
        </w:rPr>
        <w:t>anche la diffusione della conoscenza del contenuto del codice di comportamento fra il</w:t>
      </w:r>
      <w:r w:rsidR="00556EAF" w:rsidRPr="00D01BBA">
        <w:rPr>
          <w:rFonts w:eastAsia="Garamond"/>
          <w:i/>
        </w:rPr>
        <w:t xml:space="preserve"> </w:t>
      </w:r>
      <w:r w:rsidR="00556EAF" w:rsidRPr="00D01BBA">
        <w:rPr>
          <w:rFonts w:eastAsia="Garamond"/>
        </w:rPr>
        <w:t xml:space="preserve">personale e l’adesione dei destinatari al sistema di principi e valori in esso contenuto. </w:t>
      </w:r>
    </w:p>
    <w:p w14:paraId="15D67B95" w14:textId="77777777" w:rsidR="00D01BBA" w:rsidRDefault="00D01BBA" w:rsidP="00A767D2">
      <w:pPr>
        <w:spacing w:after="0" w:line="240" w:lineRule="auto"/>
        <w:jc w:val="center"/>
        <w:rPr>
          <w:b/>
        </w:rPr>
      </w:pPr>
    </w:p>
    <w:p w14:paraId="51AE1BB8" w14:textId="1AED1F4D" w:rsidR="00D33A3C" w:rsidRPr="00C021CF" w:rsidRDefault="00D33A3C" w:rsidP="00A767D2">
      <w:pPr>
        <w:spacing w:after="0" w:line="240" w:lineRule="auto"/>
        <w:jc w:val="center"/>
        <w:rPr>
          <w:b/>
        </w:rPr>
      </w:pPr>
      <w:r w:rsidRPr="00C021CF">
        <w:rPr>
          <w:b/>
        </w:rPr>
        <w:t>SEZIONE  II</w:t>
      </w:r>
    </w:p>
    <w:p w14:paraId="1F6A3371" w14:textId="77777777" w:rsidR="00D33A3C" w:rsidRPr="00C021CF" w:rsidRDefault="00DD0B9E" w:rsidP="00A767D2">
      <w:pPr>
        <w:spacing w:after="0" w:line="240" w:lineRule="auto"/>
        <w:jc w:val="center"/>
        <w:rPr>
          <w:b/>
        </w:rPr>
      </w:pPr>
      <w:r w:rsidRPr="00C021CF">
        <w:rPr>
          <w:b/>
        </w:rPr>
        <w:t>STANDARD DI COMPORTAMENTO</w:t>
      </w:r>
    </w:p>
    <w:p w14:paraId="48444879" w14:textId="77777777" w:rsidR="00AD6298" w:rsidRPr="00C021CF" w:rsidRDefault="00AD6298" w:rsidP="00A767D2">
      <w:pPr>
        <w:spacing w:after="0" w:line="240" w:lineRule="auto"/>
        <w:jc w:val="both"/>
      </w:pPr>
    </w:p>
    <w:p w14:paraId="7E9D1C4D" w14:textId="77777777" w:rsidR="00BE6A26" w:rsidRPr="00C021CF" w:rsidRDefault="00BE6A26" w:rsidP="00A767D2">
      <w:pPr>
        <w:spacing w:after="0" w:line="240" w:lineRule="auto"/>
        <w:jc w:val="both"/>
      </w:pPr>
    </w:p>
    <w:p w14:paraId="6C53A7B6" w14:textId="77777777" w:rsidR="001A7CEB" w:rsidRPr="00C021CF" w:rsidRDefault="00D35D04" w:rsidP="00A767D2">
      <w:pPr>
        <w:spacing w:after="0" w:line="240" w:lineRule="auto"/>
        <w:jc w:val="center"/>
        <w:rPr>
          <w:b/>
        </w:rPr>
      </w:pPr>
      <w:r w:rsidRPr="00C021CF">
        <w:rPr>
          <w:b/>
        </w:rPr>
        <w:t>Articolo  6.</w:t>
      </w:r>
    </w:p>
    <w:p w14:paraId="6055E721" w14:textId="77777777" w:rsidR="00D35D04" w:rsidRPr="00C021CF" w:rsidRDefault="00DD0B9E" w:rsidP="00A767D2">
      <w:pPr>
        <w:spacing w:after="0" w:line="240" w:lineRule="auto"/>
        <w:jc w:val="center"/>
        <w:rPr>
          <w:b/>
        </w:rPr>
      </w:pPr>
      <w:r w:rsidRPr="00C021CF">
        <w:rPr>
          <w:b/>
        </w:rPr>
        <w:t>STANDARD DI COMPORTAMENTO</w:t>
      </w:r>
    </w:p>
    <w:p w14:paraId="5A90BA1F" w14:textId="77777777" w:rsidR="00DD0B9E" w:rsidRPr="00C021CF" w:rsidRDefault="00DD0B9E" w:rsidP="00A767D2">
      <w:pPr>
        <w:spacing w:after="0" w:line="240" w:lineRule="auto"/>
        <w:jc w:val="center"/>
      </w:pPr>
    </w:p>
    <w:p w14:paraId="7D412EFE" w14:textId="6DE129A1" w:rsidR="001A7CEB" w:rsidRPr="00C021CF" w:rsidRDefault="00DD0B9E" w:rsidP="000D1728">
      <w:pPr>
        <w:pStyle w:val="Paragrafoelenco"/>
        <w:numPr>
          <w:ilvl w:val="0"/>
          <w:numId w:val="9"/>
        </w:numPr>
        <w:spacing w:after="0" w:line="240" w:lineRule="auto"/>
        <w:ind w:left="0" w:firstLine="357"/>
        <w:jc w:val="both"/>
      </w:pPr>
      <w:r w:rsidRPr="00C021CF">
        <w:t>L’amministrazione attende dai suoi dipendenti</w:t>
      </w:r>
      <w:r w:rsidR="00303C1B" w:rsidRPr="00C021CF">
        <w:t xml:space="preserve">, in particolare dai </w:t>
      </w:r>
      <w:r w:rsidR="00303C1B" w:rsidRPr="00D01BBA">
        <w:t>responsabili</w:t>
      </w:r>
      <w:r w:rsidR="00303C1B" w:rsidRPr="00C021CF">
        <w:t xml:space="preserve"> dei settori e dai funzionari,</w:t>
      </w:r>
      <w:r w:rsidRPr="00C021CF">
        <w:t xml:space="preserve"> </w:t>
      </w:r>
      <w:r w:rsidR="00303C1B" w:rsidRPr="00C021CF">
        <w:t xml:space="preserve">nonché dai </w:t>
      </w:r>
      <w:r w:rsidRPr="00C021CF">
        <w:t xml:space="preserve">collaboratori </w:t>
      </w:r>
      <w:r w:rsidR="00303C1B" w:rsidRPr="00C021CF">
        <w:t xml:space="preserve">e consulenti esterni </w:t>
      </w:r>
      <w:r w:rsidRPr="00C021CF">
        <w:t>che nello svolgimento dei rispettivi compiti e poteri istituzionali adeguino la loro attività ai seguenti valori fondamentali costituenti gli standard di comportamento attesi dai fruitori dei servizi comuna</w:t>
      </w:r>
      <w:r w:rsidR="00303C1B" w:rsidRPr="00C021CF">
        <w:t>li.</w:t>
      </w:r>
    </w:p>
    <w:p w14:paraId="48B4D084" w14:textId="77777777" w:rsidR="00303C1B" w:rsidRPr="00C021CF" w:rsidRDefault="00303C1B" w:rsidP="000D1728">
      <w:pPr>
        <w:pStyle w:val="Paragrafoelenco"/>
        <w:numPr>
          <w:ilvl w:val="0"/>
          <w:numId w:val="9"/>
        </w:numPr>
        <w:spacing w:after="0" w:line="240" w:lineRule="auto"/>
        <w:ind w:left="0" w:firstLine="357"/>
        <w:jc w:val="both"/>
      </w:pPr>
      <w:r w:rsidRPr="00C021CF">
        <w:t>Tali valori fondamentali costituiranno elementi essenziali ai fini della misurazione e della valutazione della performance organizzativa e individuale e della determinazione dell’indennità di risultato.</w:t>
      </w:r>
    </w:p>
    <w:p w14:paraId="5BB036BC" w14:textId="3A063A97" w:rsidR="00303C1B" w:rsidRPr="00C021CF" w:rsidRDefault="00303C1B" w:rsidP="000D1728">
      <w:pPr>
        <w:pStyle w:val="Paragrafoelenco"/>
        <w:numPr>
          <w:ilvl w:val="0"/>
          <w:numId w:val="9"/>
        </w:numPr>
        <w:spacing w:after="0" w:line="240" w:lineRule="auto"/>
        <w:ind w:left="0" w:firstLine="357"/>
        <w:jc w:val="both"/>
      </w:pPr>
      <w:r w:rsidRPr="00C021CF">
        <w:t>Il mancato adempimento dei valori fondamentali da parte dei dirigenti determina una responsabilità dirigenziale anche ai fini della conferma dell’incarico dirigenziale e, eventualmente, delle precedenti funzioni gestionali.</w:t>
      </w:r>
    </w:p>
    <w:p w14:paraId="1230C1E3" w14:textId="77777777" w:rsidR="00AD6298" w:rsidRPr="00C021CF" w:rsidRDefault="00AD6298" w:rsidP="00A767D2">
      <w:pPr>
        <w:spacing w:after="0" w:line="240" w:lineRule="auto"/>
        <w:jc w:val="both"/>
      </w:pPr>
    </w:p>
    <w:tbl>
      <w:tblPr>
        <w:tblStyle w:val="Grigliatabella"/>
        <w:tblW w:w="0" w:type="auto"/>
        <w:tblLook w:val="04A0" w:firstRow="1" w:lastRow="0" w:firstColumn="1" w:lastColumn="0" w:noHBand="0" w:noVBand="1"/>
      </w:tblPr>
      <w:tblGrid>
        <w:gridCol w:w="511"/>
        <w:gridCol w:w="9267"/>
      </w:tblGrid>
      <w:tr w:rsidR="0088209C" w:rsidRPr="00C021CF" w14:paraId="3B8D28EF" w14:textId="77777777" w:rsidTr="0088209C">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14:paraId="738AD10B" w14:textId="77777777" w:rsidR="0088209C" w:rsidRPr="00C021CF" w:rsidRDefault="0088209C" w:rsidP="00A767D2">
            <w:pPr>
              <w:jc w:val="center"/>
              <w:rPr>
                <w:b/>
              </w:rPr>
            </w:pPr>
            <w:r w:rsidRPr="00C021CF">
              <w:rPr>
                <w:b/>
              </w:rPr>
              <w:t>A S C O L T O</w:t>
            </w:r>
          </w:p>
          <w:p w14:paraId="2F8279F3" w14:textId="77777777" w:rsidR="0088209C" w:rsidRPr="00C021CF" w:rsidRDefault="0088209C" w:rsidP="00A767D2">
            <w:pPr>
              <w:jc w:val="center"/>
              <w:rPr>
                <w:b/>
              </w:rPr>
            </w:pPr>
            <w:r w:rsidRPr="00C021CF">
              <w:rPr>
                <w:b/>
              </w:rPr>
              <w:t>Esprimere rispetto, disponibilità e apertura verso gli altri</w:t>
            </w:r>
          </w:p>
        </w:tc>
      </w:tr>
      <w:tr w:rsidR="009F5DC0" w:rsidRPr="00C021CF" w14:paraId="07E51D64" w14:textId="77777777" w:rsidTr="0088209C">
        <w:tc>
          <w:tcPr>
            <w:tcW w:w="511" w:type="dxa"/>
            <w:shd w:val="clear" w:color="auto" w:fill="auto"/>
            <w:tcMar>
              <w:top w:w="28" w:type="dxa"/>
              <w:left w:w="85" w:type="dxa"/>
              <w:bottom w:w="28" w:type="dxa"/>
              <w:right w:w="85" w:type="dxa"/>
            </w:tcMar>
            <w:vAlign w:val="center"/>
          </w:tcPr>
          <w:p w14:paraId="31682182" w14:textId="77777777" w:rsidR="009F5DC0" w:rsidRPr="00C021CF" w:rsidRDefault="009F5DC0"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14:paraId="02DA330D" w14:textId="77777777" w:rsidR="009F5DC0" w:rsidRPr="00C021CF" w:rsidRDefault="009F5DC0" w:rsidP="00A767D2">
            <w:pPr>
              <w:jc w:val="both"/>
              <w:rPr>
                <w:b/>
              </w:rPr>
            </w:pPr>
            <w:r w:rsidRPr="00C021CF">
              <w:rPr>
                <w:b/>
              </w:rPr>
              <w:t>Ascoltare con atteggiamento positivo e senza riserve</w:t>
            </w:r>
          </w:p>
        </w:tc>
      </w:tr>
      <w:tr w:rsidR="009F5DC0" w:rsidRPr="00C021CF" w14:paraId="798BF72B" w14:textId="77777777" w:rsidTr="0088209C">
        <w:tc>
          <w:tcPr>
            <w:tcW w:w="511" w:type="dxa"/>
            <w:shd w:val="clear" w:color="auto" w:fill="auto"/>
            <w:tcMar>
              <w:top w:w="28" w:type="dxa"/>
              <w:left w:w="85" w:type="dxa"/>
              <w:bottom w:w="28" w:type="dxa"/>
              <w:right w:w="85" w:type="dxa"/>
            </w:tcMar>
            <w:vAlign w:val="center"/>
          </w:tcPr>
          <w:p w14:paraId="7BA54A7C" w14:textId="77777777" w:rsidR="009F5DC0" w:rsidRPr="00C021CF" w:rsidRDefault="009F5DC0"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14:paraId="0F2780FC" w14:textId="77777777" w:rsidR="009F5DC0" w:rsidRPr="00C021CF" w:rsidRDefault="009F5DC0" w:rsidP="00A767D2">
            <w:pPr>
              <w:jc w:val="both"/>
              <w:rPr>
                <w:b/>
              </w:rPr>
            </w:pPr>
            <w:r w:rsidRPr="00C021CF">
              <w:rPr>
                <w:b/>
              </w:rPr>
              <w:t>Sapere comprendere e assumere il punto di vista del proprio interlocutore</w:t>
            </w:r>
          </w:p>
        </w:tc>
      </w:tr>
      <w:tr w:rsidR="009F5DC0" w:rsidRPr="00C021CF" w14:paraId="77705F1F" w14:textId="77777777" w:rsidTr="0088209C">
        <w:tc>
          <w:tcPr>
            <w:tcW w:w="511" w:type="dxa"/>
            <w:shd w:val="clear" w:color="auto" w:fill="auto"/>
            <w:tcMar>
              <w:top w:w="28" w:type="dxa"/>
              <w:left w:w="85" w:type="dxa"/>
              <w:bottom w:w="28" w:type="dxa"/>
              <w:right w:w="85" w:type="dxa"/>
            </w:tcMar>
            <w:vAlign w:val="center"/>
          </w:tcPr>
          <w:p w14:paraId="09963299" w14:textId="77777777" w:rsidR="009F5DC0" w:rsidRPr="00C021CF" w:rsidRDefault="009F5DC0"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14:paraId="621FC25D" w14:textId="77777777" w:rsidR="009F5DC0" w:rsidRPr="00C021CF" w:rsidRDefault="009F5DC0" w:rsidP="00A767D2">
            <w:pPr>
              <w:jc w:val="both"/>
              <w:rPr>
                <w:b/>
              </w:rPr>
            </w:pPr>
            <w:r w:rsidRPr="00C021CF">
              <w:rPr>
                <w:b/>
              </w:rPr>
              <w:t>Favorire la costruzione di un ambiente di lavoro orientato all’ascolto attivo e alla comunicazione efficace tra e con le persone</w:t>
            </w:r>
          </w:p>
        </w:tc>
      </w:tr>
      <w:tr w:rsidR="0088209C" w:rsidRPr="00C021CF" w14:paraId="2A389373" w14:textId="77777777" w:rsidTr="0088209C">
        <w:tc>
          <w:tcPr>
            <w:tcW w:w="9778" w:type="dxa"/>
            <w:gridSpan w:val="2"/>
            <w:shd w:val="clear" w:color="auto" w:fill="F2F2F2" w:themeFill="background1" w:themeFillShade="F2"/>
            <w:tcMar>
              <w:top w:w="28" w:type="dxa"/>
              <w:left w:w="85" w:type="dxa"/>
              <w:bottom w:w="28" w:type="dxa"/>
              <w:right w:w="85" w:type="dxa"/>
            </w:tcMar>
            <w:vAlign w:val="center"/>
          </w:tcPr>
          <w:p w14:paraId="2CFE1356" w14:textId="77777777" w:rsidR="0088209C" w:rsidRPr="00C021CF" w:rsidRDefault="0088209C" w:rsidP="00A767D2">
            <w:pPr>
              <w:jc w:val="center"/>
              <w:rPr>
                <w:b/>
              </w:rPr>
            </w:pPr>
            <w:r w:rsidRPr="00C021CF">
              <w:rPr>
                <w:b/>
              </w:rPr>
              <w:t xml:space="preserve"> da tradurre nei seguenti comportamenti</w:t>
            </w:r>
          </w:p>
        </w:tc>
      </w:tr>
      <w:tr w:rsidR="009F5DC0" w:rsidRPr="00C021CF" w14:paraId="010C0EA4" w14:textId="77777777" w:rsidTr="0088209C">
        <w:tc>
          <w:tcPr>
            <w:tcW w:w="9778" w:type="dxa"/>
            <w:gridSpan w:val="2"/>
            <w:tcMar>
              <w:top w:w="28" w:type="dxa"/>
              <w:left w:w="85" w:type="dxa"/>
              <w:bottom w:w="28" w:type="dxa"/>
              <w:right w:w="85" w:type="dxa"/>
            </w:tcMar>
            <w:vAlign w:val="center"/>
          </w:tcPr>
          <w:p w14:paraId="577D6803" w14:textId="77777777" w:rsidR="0088209C" w:rsidRPr="00C021CF" w:rsidRDefault="0088209C" w:rsidP="000D1728">
            <w:pPr>
              <w:pStyle w:val="Paragrafoelenco"/>
              <w:numPr>
                <w:ilvl w:val="0"/>
                <w:numId w:val="10"/>
              </w:numPr>
              <w:jc w:val="both"/>
            </w:pPr>
            <w:r w:rsidRPr="00C021CF">
              <w:t>Assumere un comportamento rispettoso e leale nei rapporti con i componenti della comunità, tenendo conto delle esigenze della comunità stessa.</w:t>
            </w:r>
          </w:p>
        </w:tc>
      </w:tr>
      <w:tr w:rsidR="009F5DC0" w:rsidRPr="00C021CF" w14:paraId="283BF2EE" w14:textId="77777777" w:rsidTr="0088209C">
        <w:tc>
          <w:tcPr>
            <w:tcW w:w="9778" w:type="dxa"/>
            <w:gridSpan w:val="2"/>
            <w:tcMar>
              <w:top w:w="28" w:type="dxa"/>
              <w:left w:w="85" w:type="dxa"/>
              <w:bottom w:w="28" w:type="dxa"/>
              <w:right w:w="85" w:type="dxa"/>
            </w:tcMar>
            <w:vAlign w:val="center"/>
          </w:tcPr>
          <w:p w14:paraId="469A4AFF" w14:textId="77777777" w:rsidR="009F5DC0" w:rsidRPr="00C021CF" w:rsidRDefault="0088209C" w:rsidP="000D1728">
            <w:pPr>
              <w:pStyle w:val="Paragrafoelenco"/>
              <w:numPr>
                <w:ilvl w:val="0"/>
                <w:numId w:val="10"/>
              </w:numPr>
              <w:jc w:val="both"/>
            </w:pPr>
            <w:r w:rsidRPr="00C021CF">
              <w:t>Assistere e consigliare i componenti della comunità ai fini dell’erogazione dei servizi che forniamo, in particolare persone con disabilità, persone che trovano difficoltà ad accedere all’erogazione dei servizi e persone che trovano difficoltà a esprimersi in lingua italiana.</w:t>
            </w:r>
          </w:p>
        </w:tc>
      </w:tr>
      <w:tr w:rsidR="009F5DC0" w:rsidRPr="00C021CF" w14:paraId="114E4839" w14:textId="77777777" w:rsidTr="0088209C">
        <w:tc>
          <w:tcPr>
            <w:tcW w:w="9778" w:type="dxa"/>
            <w:gridSpan w:val="2"/>
            <w:tcMar>
              <w:top w:w="28" w:type="dxa"/>
              <w:left w:w="85" w:type="dxa"/>
              <w:bottom w:w="28" w:type="dxa"/>
              <w:right w:w="85" w:type="dxa"/>
            </w:tcMar>
            <w:vAlign w:val="center"/>
          </w:tcPr>
          <w:p w14:paraId="1EE34EAF" w14:textId="77777777" w:rsidR="009F5DC0" w:rsidRPr="00C021CF" w:rsidRDefault="0088209C" w:rsidP="000D1728">
            <w:pPr>
              <w:pStyle w:val="Paragrafoelenco"/>
              <w:numPr>
                <w:ilvl w:val="0"/>
                <w:numId w:val="10"/>
              </w:numPr>
              <w:jc w:val="both"/>
            </w:pPr>
            <w:r w:rsidRPr="00C021CF">
              <w:t>Trattare i reclami e le critiche da parte degli utenti con serietà e considerarle, qualora siano costruttive, come opportunità di miglioramento.</w:t>
            </w:r>
          </w:p>
        </w:tc>
      </w:tr>
      <w:tr w:rsidR="009F5DC0" w:rsidRPr="00C021CF" w14:paraId="3475558A" w14:textId="77777777" w:rsidTr="0088209C">
        <w:tc>
          <w:tcPr>
            <w:tcW w:w="9778" w:type="dxa"/>
            <w:gridSpan w:val="2"/>
            <w:tcMar>
              <w:top w:w="28" w:type="dxa"/>
              <w:left w:w="85" w:type="dxa"/>
              <w:bottom w:w="28" w:type="dxa"/>
              <w:right w:w="85" w:type="dxa"/>
            </w:tcMar>
            <w:vAlign w:val="center"/>
          </w:tcPr>
          <w:p w14:paraId="0335727A" w14:textId="77777777" w:rsidR="009F5DC0" w:rsidRPr="00C021CF" w:rsidRDefault="0088209C" w:rsidP="000D1728">
            <w:pPr>
              <w:pStyle w:val="Paragrafoelenco"/>
              <w:numPr>
                <w:ilvl w:val="0"/>
                <w:numId w:val="10"/>
              </w:numPr>
              <w:jc w:val="both"/>
            </w:pPr>
            <w:r w:rsidRPr="00C021CF">
              <w:t xml:space="preserve">Accettare la responsabilità, ove opportuno e in conformità con i doveri di ufficio, di tenere conto dei problemi e delle preoccupazioni sollevati da cittadini singoli o in gruppo, consultandosi con </w:t>
            </w:r>
            <w:r w:rsidR="00C50AFA" w:rsidRPr="00C021CF">
              <w:t>i fruitori dei servizi ai fini dello sviluppo organizzativo e qualitativo delle politiche pubbliche.</w:t>
            </w:r>
          </w:p>
        </w:tc>
      </w:tr>
      <w:tr w:rsidR="009F5DC0" w:rsidRPr="00C021CF" w14:paraId="27AD6AC7" w14:textId="77777777" w:rsidTr="0088209C">
        <w:tc>
          <w:tcPr>
            <w:tcW w:w="9778" w:type="dxa"/>
            <w:gridSpan w:val="2"/>
            <w:tcMar>
              <w:top w:w="28" w:type="dxa"/>
              <w:left w:w="85" w:type="dxa"/>
              <w:bottom w:w="28" w:type="dxa"/>
              <w:right w:w="85" w:type="dxa"/>
            </w:tcMar>
            <w:vAlign w:val="center"/>
          </w:tcPr>
          <w:p w14:paraId="145F50DA" w14:textId="77777777" w:rsidR="009F5DC0" w:rsidRPr="00C021CF" w:rsidRDefault="00C50AFA" w:rsidP="000D1728">
            <w:pPr>
              <w:pStyle w:val="Paragrafoelenco"/>
              <w:numPr>
                <w:ilvl w:val="0"/>
                <w:numId w:val="10"/>
              </w:numPr>
              <w:jc w:val="both"/>
            </w:pPr>
            <w:r w:rsidRPr="00C021CF">
              <w:t>Verificare sempre di avere compreso con chiarezza le richieste o le segnalazioni ricevute.</w:t>
            </w:r>
          </w:p>
        </w:tc>
      </w:tr>
      <w:tr w:rsidR="009F5DC0" w:rsidRPr="00C021CF" w14:paraId="0FBBEB9C" w14:textId="77777777" w:rsidTr="0088209C">
        <w:tc>
          <w:tcPr>
            <w:tcW w:w="9778" w:type="dxa"/>
            <w:gridSpan w:val="2"/>
            <w:tcMar>
              <w:top w:w="28" w:type="dxa"/>
              <w:left w:w="85" w:type="dxa"/>
              <w:bottom w:w="28" w:type="dxa"/>
              <w:right w:w="85" w:type="dxa"/>
            </w:tcMar>
            <w:vAlign w:val="center"/>
          </w:tcPr>
          <w:p w14:paraId="42E614E2" w14:textId="77777777" w:rsidR="009F5DC0" w:rsidRPr="00C021CF" w:rsidRDefault="00C50AFA" w:rsidP="000D1728">
            <w:pPr>
              <w:pStyle w:val="Paragrafoelenco"/>
              <w:numPr>
                <w:ilvl w:val="0"/>
                <w:numId w:val="10"/>
              </w:numPr>
              <w:jc w:val="both"/>
            </w:pPr>
            <w:r w:rsidRPr="00C021CF">
              <w:t>Essere disponibili ad accogliere al meglio gli utenti dei servizi, con particolare attenzione nei confronti di quanto hanno difficoltà di qualunque natura.</w:t>
            </w:r>
          </w:p>
        </w:tc>
      </w:tr>
      <w:tr w:rsidR="009F5DC0" w:rsidRPr="00C021CF" w14:paraId="3F471DEF" w14:textId="77777777" w:rsidTr="0088209C">
        <w:tc>
          <w:tcPr>
            <w:tcW w:w="9778" w:type="dxa"/>
            <w:gridSpan w:val="2"/>
            <w:tcMar>
              <w:top w:w="28" w:type="dxa"/>
              <w:left w:w="85" w:type="dxa"/>
              <w:bottom w:w="28" w:type="dxa"/>
              <w:right w:w="85" w:type="dxa"/>
            </w:tcMar>
            <w:vAlign w:val="center"/>
          </w:tcPr>
          <w:p w14:paraId="374A7A6B" w14:textId="77777777" w:rsidR="009F5DC0" w:rsidRPr="00C021CF" w:rsidRDefault="00C50AFA" w:rsidP="000D1728">
            <w:pPr>
              <w:pStyle w:val="Paragrafoelenco"/>
              <w:numPr>
                <w:ilvl w:val="0"/>
                <w:numId w:val="10"/>
              </w:numPr>
              <w:jc w:val="both"/>
            </w:pPr>
            <w:r w:rsidRPr="00C021CF">
              <w:t>Segnalare ai cittadini la disponibilità dei punti di ascolto fisici e virtuali predisposti dall’amministrazione e invitarli ad usufruirne abitualmente.</w:t>
            </w:r>
          </w:p>
        </w:tc>
      </w:tr>
    </w:tbl>
    <w:p w14:paraId="2654231B" w14:textId="77777777" w:rsidR="00AD6298" w:rsidRPr="00C021CF" w:rsidRDefault="00AD6298" w:rsidP="00A767D2">
      <w:pPr>
        <w:spacing w:after="0" w:line="240" w:lineRule="auto"/>
        <w:jc w:val="both"/>
      </w:pPr>
    </w:p>
    <w:p w14:paraId="04D38F04" w14:textId="77777777" w:rsidR="009F5DC0" w:rsidRPr="00C021CF" w:rsidRDefault="009F5DC0" w:rsidP="00A767D2">
      <w:pPr>
        <w:spacing w:after="0" w:line="240" w:lineRule="auto"/>
        <w:jc w:val="both"/>
      </w:pPr>
    </w:p>
    <w:tbl>
      <w:tblPr>
        <w:tblStyle w:val="Grigliatabella"/>
        <w:tblW w:w="0" w:type="auto"/>
        <w:tblLook w:val="04A0" w:firstRow="1" w:lastRow="0" w:firstColumn="1" w:lastColumn="0" w:noHBand="0" w:noVBand="1"/>
      </w:tblPr>
      <w:tblGrid>
        <w:gridCol w:w="511"/>
        <w:gridCol w:w="9267"/>
      </w:tblGrid>
      <w:tr w:rsidR="00C50AFA" w:rsidRPr="00C021CF" w14:paraId="4D41F5F0" w14:textId="77777777" w:rsidTr="00C50AFA">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14:paraId="43223584" w14:textId="77777777" w:rsidR="00C50AFA" w:rsidRPr="00C021CF" w:rsidRDefault="00D44BF3" w:rsidP="00A767D2">
            <w:pPr>
              <w:jc w:val="center"/>
              <w:rPr>
                <w:b/>
              </w:rPr>
            </w:pPr>
            <w:r w:rsidRPr="00C021CF">
              <w:br w:type="page"/>
            </w:r>
            <w:r w:rsidR="00C50AFA" w:rsidRPr="00C021CF">
              <w:rPr>
                <w:b/>
              </w:rPr>
              <w:t>CORRETTEZZA E TRASPARENZA</w:t>
            </w:r>
          </w:p>
          <w:p w14:paraId="126BD11D" w14:textId="77777777" w:rsidR="00C50AFA" w:rsidRPr="00C021CF" w:rsidRDefault="00C50AFA" w:rsidP="00A767D2">
            <w:pPr>
              <w:jc w:val="center"/>
              <w:rPr>
                <w:b/>
              </w:rPr>
            </w:pPr>
            <w:r w:rsidRPr="00C021CF">
              <w:rPr>
                <w:b/>
              </w:rPr>
              <w:t>Agire con onestà, garantire accessibilità ad azioni, percorsi e risultati per generare fiducia</w:t>
            </w:r>
          </w:p>
        </w:tc>
      </w:tr>
      <w:tr w:rsidR="00C50AFA" w:rsidRPr="00C021CF" w14:paraId="3D419859" w14:textId="77777777" w:rsidTr="00C50AFA">
        <w:tc>
          <w:tcPr>
            <w:tcW w:w="511" w:type="dxa"/>
            <w:shd w:val="clear" w:color="auto" w:fill="auto"/>
            <w:tcMar>
              <w:top w:w="28" w:type="dxa"/>
              <w:left w:w="85" w:type="dxa"/>
              <w:bottom w:w="28" w:type="dxa"/>
              <w:right w:w="85" w:type="dxa"/>
            </w:tcMar>
            <w:vAlign w:val="center"/>
          </w:tcPr>
          <w:p w14:paraId="7684DF10" w14:textId="77777777" w:rsidR="00C50AFA" w:rsidRPr="00C021CF" w:rsidRDefault="00C50AFA"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14:paraId="626E51B6" w14:textId="77777777" w:rsidR="00C50AFA" w:rsidRPr="00C021CF" w:rsidRDefault="00C50AFA" w:rsidP="00A767D2">
            <w:pPr>
              <w:jc w:val="both"/>
              <w:rPr>
                <w:b/>
              </w:rPr>
            </w:pPr>
            <w:r w:rsidRPr="00C021CF">
              <w:rPr>
                <w:b/>
              </w:rPr>
              <w:t>Comunicare con chiarezza le decisioni e le motivazioni che ne stanno alla base.</w:t>
            </w:r>
          </w:p>
        </w:tc>
      </w:tr>
      <w:tr w:rsidR="00C50AFA" w:rsidRPr="00C021CF" w14:paraId="5DD30334" w14:textId="77777777" w:rsidTr="00C50AFA">
        <w:tc>
          <w:tcPr>
            <w:tcW w:w="511" w:type="dxa"/>
            <w:shd w:val="clear" w:color="auto" w:fill="auto"/>
            <w:tcMar>
              <w:top w:w="28" w:type="dxa"/>
              <w:left w:w="85" w:type="dxa"/>
              <w:bottom w:w="28" w:type="dxa"/>
              <w:right w:w="85" w:type="dxa"/>
            </w:tcMar>
            <w:vAlign w:val="center"/>
          </w:tcPr>
          <w:p w14:paraId="187E5105" w14:textId="77777777" w:rsidR="00C50AFA" w:rsidRPr="00C021CF" w:rsidRDefault="00C50AFA"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14:paraId="40F6F99E" w14:textId="77777777" w:rsidR="00C50AFA" w:rsidRPr="00C021CF" w:rsidRDefault="00C50AFA" w:rsidP="00A767D2">
            <w:pPr>
              <w:jc w:val="both"/>
              <w:rPr>
                <w:b/>
              </w:rPr>
            </w:pPr>
            <w:r w:rsidRPr="00C021CF">
              <w:rPr>
                <w:b/>
              </w:rPr>
              <w:t>Dare massima visibilità e rendere disponibili i dati, le informazioni e i materiali prodotti, utilizzando un linguaggio semplice e privo di tecnicismi.</w:t>
            </w:r>
          </w:p>
        </w:tc>
      </w:tr>
      <w:tr w:rsidR="00C50AFA" w:rsidRPr="00C021CF" w14:paraId="755BF3A6" w14:textId="77777777" w:rsidTr="00C50AFA">
        <w:tc>
          <w:tcPr>
            <w:tcW w:w="511" w:type="dxa"/>
            <w:shd w:val="clear" w:color="auto" w:fill="auto"/>
            <w:tcMar>
              <w:top w:w="28" w:type="dxa"/>
              <w:left w:w="85" w:type="dxa"/>
              <w:bottom w:w="28" w:type="dxa"/>
              <w:right w:w="85" w:type="dxa"/>
            </w:tcMar>
            <w:vAlign w:val="center"/>
          </w:tcPr>
          <w:p w14:paraId="032ED5CF" w14:textId="77777777" w:rsidR="00C50AFA" w:rsidRPr="00C021CF" w:rsidRDefault="00C50AFA"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14:paraId="36CD199A" w14:textId="77777777" w:rsidR="00C50AFA" w:rsidRPr="00C021CF" w:rsidRDefault="00C50AFA" w:rsidP="00A767D2">
            <w:pPr>
              <w:jc w:val="both"/>
              <w:rPr>
                <w:b/>
              </w:rPr>
            </w:pPr>
            <w:r w:rsidRPr="00C021CF">
              <w:rPr>
                <w:b/>
              </w:rPr>
              <w:t>Evitare comportamenti che possano recare danno al Comune e alla sua immagine e che possano essere in conflitto con il proprio ruolo.</w:t>
            </w:r>
          </w:p>
        </w:tc>
      </w:tr>
      <w:tr w:rsidR="00C50AFA" w:rsidRPr="00C021CF" w14:paraId="69FB0C25" w14:textId="77777777" w:rsidTr="00C50AFA">
        <w:tc>
          <w:tcPr>
            <w:tcW w:w="9778" w:type="dxa"/>
            <w:gridSpan w:val="2"/>
            <w:shd w:val="clear" w:color="auto" w:fill="F2F2F2" w:themeFill="background1" w:themeFillShade="F2"/>
            <w:tcMar>
              <w:top w:w="28" w:type="dxa"/>
              <w:left w:w="85" w:type="dxa"/>
              <w:bottom w:w="28" w:type="dxa"/>
              <w:right w:w="85" w:type="dxa"/>
            </w:tcMar>
            <w:vAlign w:val="center"/>
          </w:tcPr>
          <w:p w14:paraId="639F1BD1" w14:textId="77777777" w:rsidR="00C50AFA" w:rsidRPr="00C021CF" w:rsidRDefault="00C50AFA" w:rsidP="00A767D2">
            <w:pPr>
              <w:jc w:val="center"/>
              <w:rPr>
                <w:b/>
              </w:rPr>
            </w:pPr>
            <w:r w:rsidRPr="00C021CF">
              <w:rPr>
                <w:b/>
              </w:rPr>
              <w:t xml:space="preserve"> da tradurre nei seguenti comportamenti</w:t>
            </w:r>
          </w:p>
        </w:tc>
      </w:tr>
      <w:tr w:rsidR="00C50AFA" w:rsidRPr="00C021CF" w14:paraId="33121B66" w14:textId="77777777" w:rsidTr="00C50AFA">
        <w:tc>
          <w:tcPr>
            <w:tcW w:w="9778" w:type="dxa"/>
            <w:gridSpan w:val="2"/>
            <w:tcMar>
              <w:top w:w="28" w:type="dxa"/>
              <w:left w:w="85" w:type="dxa"/>
              <w:bottom w:w="28" w:type="dxa"/>
              <w:right w:w="85" w:type="dxa"/>
            </w:tcMar>
            <w:vAlign w:val="center"/>
          </w:tcPr>
          <w:p w14:paraId="5F0DE4DF" w14:textId="77777777" w:rsidR="00C50AFA" w:rsidRPr="00C021CF" w:rsidRDefault="00232856" w:rsidP="000D1728">
            <w:pPr>
              <w:pStyle w:val="Paragrafoelenco"/>
              <w:numPr>
                <w:ilvl w:val="0"/>
                <w:numId w:val="10"/>
              </w:numPr>
              <w:jc w:val="both"/>
            </w:pPr>
            <w:r w:rsidRPr="00C021CF">
              <w:t>Garantire che le decisioni assunte siano oggettive, indipendenti e imparziali.</w:t>
            </w:r>
          </w:p>
        </w:tc>
      </w:tr>
      <w:tr w:rsidR="00C50AFA" w:rsidRPr="00C021CF" w14:paraId="3D631252" w14:textId="77777777" w:rsidTr="00C50AFA">
        <w:tc>
          <w:tcPr>
            <w:tcW w:w="9778" w:type="dxa"/>
            <w:gridSpan w:val="2"/>
            <w:tcMar>
              <w:top w:w="28" w:type="dxa"/>
              <w:left w:w="85" w:type="dxa"/>
              <w:bottom w:w="28" w:type="dxa"/>
              <w:right w:w="85" w:type="dxa"/>
            </w:tcMar>
            <w:vAlign w:val="center"/>
          </w:tcPr>
          <w:p w14:paraId="58B1F078" w14:textId="77777777" w:rsidR="00C50AFA" w:rsidRPr="00C021CF" w:rsidRDefault="00232856" w:rsidP="000D1728">
            <w:pPr>
              <w:pStyle w:val="Paragrafoelenco"/>
              <w:numPr>
                <w:ilvl w:val="0"/>
                <w:numId w:val="10"/>
              </w:numPr>
              <w:jc w:val="both"/>
            </w:pPr>
            <w:r w:rsidRPr="00C021CF">
              <w:t>Garantire che il processo decisionale rispetti i più elevati principi etici.</w:t>
            </w:r>
          </w:p>
        </w:tc>
      </w:tr>
      <w:tr w:rsidR="00C50AFA" w:rsidRPr="00C021CF" w14:paraId="73B6E938" w14:textId="77777777" w:rsidTr="00C50AFA">
        <w:tc>
          <w:tcPr>
            <w:tcW w:w="9778" w:type="dxa"/>
            <w:gridSpan w:val="2"/>
            <w:tcMar>
              <w:top w:w="28" w:type="dxa"/>
              <w:left w:w="85" w:type="dxa"/>
              <w:bottom w:w="28" w:type="dxa"/>
              <w:right w:w="85" w:type="dxa"/>
            </w:tcMar>
            <w:vAlign w:val="center"/>
          </w:tcPr>
          <w:p w14:paraId="1CC2AEC1" w14:textId="77777777" w:rsidR="00C50AFA" w:rsidRPr="00C021CF" w:rsidRDefault="00232856" w:rsidP="000D1728">
            <w:pPr>
              <w:pStyle w:val="Paragrafoelenco"/>
              <w:numPr>
                <w:ilvl w:val="0"/>
                <w:numId w:val="10"/>
              </w:numPr>
              <w:jc w:val="both"/>
            </w:pPr>
            <w:r w:rsidRPr="00C021CF">
              <w:t>Adempiere all’obbligo di segnalare ogni comportamento illecito, compresi i comportamenti non coerenti con il presente Codice.</w:t>
            </w:r>
          </w:p>
        </w:tc>
      </w:tr>
      <w:tr w:rsidR="00C50AFA" w:rsidRPr="00C021CF" w14:paraId="56CC1AC9" w14:textId="77777777" w:rsidTr="00C50AFA">
        <w:tc>
          <w:tcPr>
            <w:tcW w:w="9778" w:type="dxa"/>
            <w:gridSpan w:val="2"/>
            <w:tcMar>
              <w:top w:w="28" w:type="dxa"/>
              <w:left w:w="85" w:type="dxa"/>
              <w:bottom w:w="28" w:type="dxa"/>
              <w:right w:w="85" w:type="dxa"/>
            </w:tcMar>
            <w:vAlign w:val="center"/>
          </w:tcPr>
          <w:p w14:paraId="4B1DF1A5" w14:textId="77777777" w:rsidR="00C50AFA" w:rsidRPr="00C021CF" w:rsidRDefault="00232856" w:rsidP="000D1728">
            <w:pPr>
              <w:pStyle w:val="Paragrafoelenco"/>
              <w:numPr>
                <w:ilvl w:val="0"/>
                <w:numId w:val="10"/>
              </w:numPr>
              <w:jc w:val="both"/>
            </w:pPr>
            <w:r w:rsidRPr="00C021CF">
              <w:t xml:space="preserve">Comunicare preventivamente le situazioni anche potenziali di conflitto di interessi che potrebbero comunque </w:t>
            </w:r>
            <w:r w:rsidRPr="00C021CF">
              <w:lastRenderedPageBreak/>
              <w:t>essere intese come un elemento di condizionamento nel perseguire l’interesse pubblico cui è finalizzata la rispettiva attività.</w:t>
            </w:r>
          </w:p>
        </w:tc>
      </w:tr>
      <w:tr w:rsidR="00C50AFA" w:rsidRPr="00C021CF" w14:paraId="1784DAA8" w14:textId="77777777" w:rsidTr="00C50AFA">
        <w:tc>
          <w:tcPr>
            <w:tcW w:w="9778" w:type="dxa"/>
            <w:gridSpan w:val="2"/>
            <w:tcMar>
              <w:top w:w="28" w:type="dxa"/>
              <w:left w:w="85" w:type="dxa"/>
              <w:bottom w:w="28" w:type="dxa"/>
              <w:right w:w="85" w:type="dxa"/>
            </w:tcMar>
            <w:vAlign w:val="center"/>
          </w:tcPr>
          <w:p w14:paraId="6F2C74AC" w14:textId="77777777" w:rsidR="00C50AFA" w:rsidRPr="00C021CF" w:rsidRDefault="00232856" w:rsidP="000D1728">
            <w:pPr>
              <w:pStyle w:val="Paragrafoelenco"/>
              <w:numPr>
                <w:ilvl w:val="0"/>
                <w:numId w:val="10"/>
              </w:numPr>
              <w:jc w:val="both"/>
            </w:pPr>
            <w:r w:rsidRPr="00C021CF">
              <w:lastRenderedPageBreak/>
              <w:t>Assicurare che la condotta tenuta nei rapporti privati non confligga con l’integrità del servizio e con la capacità di eseguire con correttezza i compiti e i poteri pubblici affidati dall’ordinamento.</w:t>
            </w:r>
          </w:p>
        </w:tc>
      </w:tr>
      <w:tr w:rsidR="00C50AFA" w:rsidRPr="00C021CF" w14:paraId="48EB1C54" w14:textId="77777777" w:rsidTr="00C50AFA">
        <w:tc>
          <w:tcPr>
            <w:tcW w:w="9778" w:type="dxa"/>
            <w:gridSpan w:val="2"/>
            <w:tcMar>
              <w:top w:w="28" w:type="dxa"/>
              <w:left w:w="85" w:type="dxa"/>
              <w:bottom w:w="28" w:type="dxa"/>
              <w:right w:w="85" w:type="dxa"/>
            </w:tcMar>
            <w:vAlign w:val="center"/>
          </w:tcPr>
          <w:p w14:paraId="5EC50F5C" w14:textId="77777777" w:rsidR="00C50AFA" w:rsidRPr="00C021CF" w:rsidRDefault="00232856" w:rsidP="00662DBC">
            <w:pPr>
              <w:pStyle w:val="Paragrafoelenco"/>
              <w:numPr>
                <w:ilvl w:val="0"/>
                <w:numId w:val="10"/>
              </w:numPr>
              <w:jc w:val="both"/>
            </w:pPr>
            <w:r w:rsidRPr="00C021CF">
              <w:t xml:space="preserve">Avere cura di assicurare che ogni intervento fatto in un dibattito pubblico o sui media sia inteso come opinione personale e non dell’amministrazione, </w:t>
            </w:r>
            <w:r w:rsidR="00662DBC" w:rsidRPr="00C021CF">
              <w:t>non</w:t>
            </w:r>
            <w:r w:rsidR="00E252F8" w:rsidRPr="00C021CF">
              <w:t xml:space="preserve"> arreca</w:t>
            </w:r>
            <w:r w:rsidR="00662DBC" w:rsidRPr="00C021CF">
              <w:t>ndo</w:t>
            </w:r>
            <w:r w:rsidR="00E252F8" w:rsidRPr="00C021CF">
              <w:t xml:space="preserve"> comunque danno all’immagine del Comune.</w:t>
            </w:r>
          </w:p>
        </w:tc>
      </w:tr>
      <w:tr w:rsidR="00C50AFA" w:rsidRPr="00C021CF" w14:paraId="751CFF9F" w14:textId="77777777" w:rsidTr="00C50AFA">
        <w:tc>
          <w:tcPr>
            <w:tcW w:w="9778" w:type="dxa"/>
            <w:gridSpan w:val="2"/>
            <w:tcMar>
              <w:top w:w="28" w:type="dxa"/>
              <w:left w:w="85" w:type="dxa"/>
              <w:bottom w:w="28" w:type="dxa"/>
              <w:right w:w="85" w:type="dxa"/>
            </w:tcMar>
            <w:vAlign w:val="center"/>
          </w:tcPr>
          <w:p w14:paraId="7EAAAF88" w14:textId="77777777" w:rsidR="00C50AFA" w:rsidRPr="00C021CF" w:rsidRDefault="00E252F8" w:rsidP="00662DBC">
            <w:pPr>
              <w:pStyle w:val="Paragrafoelenco"/>
              <w:numPr>
                <w:ilvl w:val="0"/>
                <w:numId w:val="10"/>
              </w:numPr>
              <w:jc w:val="both"/>
            </w:pPr>
            <w:r w:rsidRPr="00C021CF">
              <w:t xml:space="preserve">Gestire regali, benefici o ospitalità in </w:t>
            </w:r>
            <w:r w:rsidR="00662DBC" w:rsidRPr="00C021CF">
              <w:t>conformità al Codice</w:t>
            </w:r>
            <w:r w:rsidRPr="00C021CF">
              <w:t xml:space="preserve"> nazionale e al presente Codice.</w:t>
            </w:r>
          </w:p>
        </w:tc>
      </w:tr>
      <w:tr w:rsidR="00C50AFA" w:rsidRPr="00C021CF" w14:paraId="0900551B" w14:textId="77777777" w:rsidTr="00C50AFA">
        <w:tc>
          <w:tcPr>
            <w:tcW w:w="9778" w:type="dxa"/>
            <w:gridSpan w:val="2"/>
            <w:tcMar>
              <w:top w:w="28" w:type="dxa"/>
              <w:left w:w="85" w:type="dxa"/>
              <w:bottom w:w="28" w:type="dxa"/>
              <w:right w:w="85" w:type="dxa"/>
            </w:tcMar>
            <w:vAlign w:val="center"/>
          </w:tcPr>
          <w:p w14:paraId="7487637B" w14:textId="77777777" w:rsidR="00C50AFA" w:rsidRPr="00C021CF" w:rsidRDefault="00E252F8" w:rsidP="000D1728">
            <w:pPr>
              <w:pStyle w:val="Paragrafoelenco"/>
              <w:numPr>
                <w:ilvl w:val="0"/>
                <w:numId w:val="10"/>
              </w:numPr>
              <w:jc w:val="both"/>
            </w:pPr>
            <w:r w:rsidRPr="00C021CF">
              <w:t>Non abusare delle informazioni cui abbiamo accesso o delle relazioni che derivano dalle funzioni assegnate per perseguire o sollecitare interessi personali o di terzi.</w:t>
            </w:r>
          </w:p>
        </w:tc>
      </w:tr>
      <w:tr w:rsidR="00E252F8" w:rsidRPr="00C021CF" w14:paraId="28205B78" w14:textId="77777777" w:rsidTr="00C50AFA">
        <w:tc>
          <w:tcPr>
            <w:tcW w:w="9778" w:type="dxa"/>
            <w:gridSpan w:val="2"/>
            <w:tcMar>
              <w:top w:w="28" w:type="dxa"/>
              <w:left w:w="85" w:type="dxa"/>
              <w:bottom w:w="28" w:type="dxa"/>
              <w:right w:w="85" w:type="dxa"/>
            </w:tcMar>
            <w:vAlign w:val="center"/>
          </w:tcPr>
          <w:p w14:paraId="6CCDA42E" w14:textId="77777777" w:rsidR="00E252F8" w:rsidRPr="00C021CF" w:rsidRDefault="00D40013" w:rsidP="000D1728">
            <w:pPr>
              <w:pStyle w:val="Paragrafoelenco"/>
              <w:numPr>
                <w:ilvl w:val="0"/>
                <w:numId w:val="10"/>
              </w:numPr>
              <w:jc w:val="both"/>
            </w:pPr>
            <w:r w:rsidRPr="00C021CF">
              <w:t>Rendere pubblici, chiari e manifesti i risultati del lavoro oggetto di pubblicazione obbligataria ed, eventualmente facoltativa, assicurando il rispetto dei limiti previsti dalle norme europee e nazionali, nonché le modalità adottate per realizzarli.</w:t>
            </w:r>
          </w:p>
        </w:tc>
      </w:tr>
      <w:tr w:rsidR="00E252F8" w:rsidRPr="00C021CF" w14:paraId="4F1B6F4F" w14:textId="77777777" w:rsidTr="00C50AFA">
        <w:tc>
          <w:tcPr>
            <w:tcW w:w="9778" w:type="dxa"/>
            <w:gridSpan w:val="2"/>
            <w:tcMar>
              <w:top w:w="28" w:type="dxa"/>
              <w:left w:w="85" w:type="dxa"/>
              <w:bottom w:w="28" w:type="dxa"/>
              <w:right w:w="85" w:type="dxa"/>
            </w:tcMar>
            <w:vAlign w:val="center"/>
          </w:tcPr>
          <w:p w14:paraId="7C61CDA7" w14:textId="77777777" w:rsidR="00E252F8" w:rsidRPr="00C021CF" w:rsidRDefault="00D40013" w:rsidP="000D1728">
            <w:pPr>
              <w:pStyle w:val="Paragrafoelenco"/>
              <w:numPr>
                <w:ilvl w:val="0"/>
                <w:numId w:val="10"/>
              </w:numPr>
              <w:jc w:val="both"/>
            </w:pPr>
            <w:r w:rsidRPr="00C021CF">
              <w:t xml:space="preserve">Pubblicare sul sito web istituzionale del Comune e rendere disponibili presso i punti di contatto con gli utenti tutte le informazioni </w:t>
            </w:r>
            <w:r w:rsidR="00855F07" w:rsidRPr="00C021CF">
              <w:t>necessarie relative alla modulistica, ai procedimenti e ai tempi stabiliti per la loro conclusione.</w:t>
            </w:r>
          </w:p>
        </w:tc>
      </w:tr>
      <w:tr w:rsidR="00E252F8" w:rsidRPr="00C021CF" w14:paraId="4F70EBDE" w14:textId="77777777" w:rsidTr="00C50AFA">
        <w:tc>
          <w:tcPr>
            <w:tcW w:w="9778" w:type="dxa"/>
            <w:gridSpan w:val="2"/>
            <w:tcMar>
              <w:top w:w="28" w:type="dxa"/>
              <w:left w:w="85" w:type="dxa"/>
              <w:bottom w:w="28" w:type="dxa"/>
              <w:right w:w="85" w:type="dxa"/>
            </w:tcMar>
            <w:vAlign w:val="center"/>
          </w:tcPr>
          <w:p w14:paraId="6A8A1C6A" w14:textId="77777777" w:rsidR="00E252F8" w:rsidRPr="00C021CF" w:rsidRDefault="00855F07" w:rsidP="000D1728">
            <w:pPr>
              <w:pStyle w:val="Paragrafoelenco"/>
              <w:numPr>
                <w:ilvl w:val="0"/>
                <w:numId w:val="10"/>
              </w:numPr>
              <w:jc w:val="both"/>
            </w:pPr>
            <w:r w:rsidRPr="00C021CF">
              <w:t>Comunicare agli interessati, in caso di slittamento dei tempi di risposta, il motivo del prolungamento dei termini.</w:t>
            </w:r>
          </w:p>
        </w:tc>
      </w:tr>
      <w:tr w:rsidR="00E252F8" w:rsidRPr="00C021CF" w14:paraId="6759209D" w14:textId="77777777" w:rsidTr="00C50AFA">
        <w:tc>
          <w:tcPr>
            <w:tcW w:w="9778" w:type="dxa"/>
            <w:gridSpan w:val="2"/>
            <w:tcMar>
              <w:top w:w="28" w:type="dxa"/>
              <w:left w:w="85" w:type="dxa"/>
              <w:bottom w:w="28" w:type="dxa"/>
              <w:right w:w="85" w:type="dxa"/>
            </w:tcMar>
            <w:vAlign w:val="center"/>
          </w:tcPr>
          <w:p w14:paraId="3A1589ED" w14:textId="77777777" w:rsidR="00E252F8" w:rsidRPr="00C021CF" w:rsidRDefault="00855F07" w:rsidP="000D1728">
            <w:pPr>
              <w:pStyle w:val="Paragrafoelenco"/>
              <w:numPr>
                <w:ilvl w:val="0"/>
                <w:numId w:val="10"/>
              </w:numPr>
              <w:jc w:val="both"/>
            </w:pPr>
            <w:r w:rsidRPr="00C021CF">
              <w:t>Rendere pubblici gli orari e i recapiti degli uffici nonché i dati identificativi dei responsabili delle strutture apicali, degli uffici e dei procedimenti.</w:t>
            </w:r>
          </w:p>
        </w:tc>
      </w:tr>
    </w:tbl>
    <w:p w14:paraId="614506DE" w14:textId="77777777" w:rsidR="009F5DC0" w:rsidRPr="00C021CF" w:rsidRDefault="009F5DC0" w:rsidP="00A767D2">
      <w:pPr>
        <w:spacing w:after="0" w:line="240" w:lineRule="auto"/>
        <w:jc w:val="both"/>
      </w:pPr>
    </w:p>
    <w:p w14:paraId="302558B4" w14:textId="77777777" w:rsidR="00BE6A26" w:rsidRPr="00C021CF" w:rsidRDefault="00BE6A26" w:rsidP="00A767D2">
      <w:pPr>
        <w:spacing w:after="0" w:line="240" w:lineRule="auto"/>
        <w:jc w:val="both"/>
      </w:pPr>
    </w:p>
    <w:tbl>
      <w:tblPr>
        <w:tblStyle w:val="Grigliatabella"/>
        <w:tblW w:w="0" w:type="auto"/>
        <w:tblLook w:val="04A0" w:firstRow="1" w:lastRow="0" w:firstColumn="1" w:lastColumn="0" w:noHBand="0" w:noVBand="1"/>
      </w:tblPr>
      <w:tblGrid>
        <w:gridCol w:w="511"/>
        <w:gridCol w:w="9267"/>
      </w:tblGrid>
      <w:tr w:rsidR="00C50AFA" w:rsidRPr="00C021CF" w14:paraId="2F172CE5" w14:textId="77777777" w:rsidTr="00C50AFA">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14:paraId="23C8B401" w14:textId="77777777" w:rsidR="00855F07" w:rsidRPr="00C021CF" w:rsidRDefault="00855F07" w:rsidP="00A767D2">
            <w:pPr>
              <w:jc w:val="center"/>
              <w:rPr>
                <w:b/>
              </w:rPr>
            </w:pPr>
            <w:r w:rsidRPr="00C021CF">
              <w:rPr>
                <w:b/>
              </w:rPr>
              <w:t>RESPONSABILITÀ</w:t>
            </w:r>
          </w:p>
          <w:p w14:paraId="65AE5032" w14:textId="77777777" w:rsidR="00855F07" w:rsidRPr="00C021CF" w:rsidRDefault="00855F07" w:rsidP="00A767D2">
            <w:pPr>
              <w:jc w:val="center"/>
              <w:rPr>
                <w:b/>
              </w:rPr>
            </w:pPr>
            <w:r w:rsidRPr="00C021CF">
              <w:rPr>
                <w:b/>
              </w:rPr>
              <w:t>Essere consapevoli dei propri doveri e delle conseguenze dei propri comportamenti,</w:t>
            </w:r>
          </w:p>
          <w:p w14:paraId="6B477317" w14:textId="77777777" w:rsidR="00C50AFA" w:rsidRPr="00C021CF" w:rsidRDefault="00855F07" w:rsidP="00A767D2">
            <w:pPr>
              <w:jc w:val="center"/>
              <w:rPr>
                <w:b/>
              </w:rPr>
            </w:pPr>
            <w:r w:rsidRPr="00C021CF">
              <w:rPr>
                <w:b/>
              </w:rPr>
              <w:t xml:space="preserve">al fine di generare valore per la comunità amministrata </w:t>
            </w:r>
          </w:p>
        </w:tc>
      </w:tr>
      <w:tr w:rsidR="00C50AFA" w:rsidRPr="00C021CF" w14:paraId="3AA1F4E8" w14:textId="77777777" w:rsidTr="00C50AFA">
        <w:tc>
          <w:tcPr>
            <w:tcW w:w="511" w:type="dxa"/>
            <w:shd w:val="clear" w:color="auto" w:fill="auto"/>
            <w:tcMar>
              <w:top w:w="28" w:type="dxa"/>
              <w:left w:w="85" w:type="dxa"/>
              <w:bottom w:w="28" w:type="dxa"/>
              <w:right w:w="85" w:type="dxa"/>
            </w:tcMar>
            <w:vAlign w:val="center"/>
          </w:tcPr>
          <w:p w14:paraId="27222AA1" w14:textId="77777777" w:rsidR="00C50AFA" w:rsidRPr="00C021CF" w:rsidRDefault="00C50AFA"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14:paraId="64CA295E" w14:textId="77777777" w:rsidR="00C50AFA" w:rsidRPr="00C021CF" w:rsidRDefault="00855F07" w:rsidP="00A767D2">
            <w:pPr>
              <w:jc w:val="both"/>
              <w:rPr>
                <w:b/>
              </w:rPr>
            </w:pPr>
            <w:r w:rsidRPr="00C021CF">
              <w:rPr>
                <w:b/>
              </w:rPr>
              <w:t>Avere interesse e cura nei riguardi del proprio lavoro e dei fruitori a cui è diretto.</w:t>
            </w:r>
          </w:p>
        </w:tc>
      </w:tr>
      <w:tr w:rsidR="00C50AFA" w:rsidRPr="00C021CF" w14:paraId="4F4082FF" w14:textId="77777777" w:rsidTr="00C50AFA">
        <w:tc>
          <w:tcPr>
            <w:tcW w:w="511" w:type="dxa"/>
            <w:shd w:val="clear" w:color="auto" w:fill="auto"/>
            <w:tcMar>
              <w:top w:w="28" w:type="dxa"/>
              <w:left w:w="85" w:type="dxa"/>
              <w:bottom w:w="28" w:type="dxa"/>
              <w:right w:w="85" w:type="dxa"/>
            </w:tcMar>
            <w:vAlign w:val="center"/>
          </w:tcPr>
          <w:p w14:paraId="723D487D" w14:textId="77777777" w:rsidR="00C50AFA" w:rsidRPr="00C021CF" w:rsidRDefault="00C50AFA"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14:paraId="3412C5F1" w14:textId="77777777" w:rsidR="00C50AFA" w:rsidRPr="00C021CF" w:rsidRDefault="00855F07" w:rsidP="00A767D2">
            <w:pPr>
              <w:jc w:val="both"/>
              <w:rPr>
                <w:b/>
              </w:rPr>
            </w:pPr>
            <w:r w:rsidRPr="00C021CF">
              <w:rPr>
                <w:b/>
              </w:rPr>
              <w:t>Offrire sempre supporto e collaborazione all’analisi dei problemi e criticità per proporre soluzioni.</w:t>
            </w:r>
          </w:p>
        </w:tc>
      </w:tr>
      <w:tr w:rsidR="00C50AFA" w:rsidRPr="00C021CF" w14:paraId="79F37707" w14:textId="77777777" w:rsidTr="00C50AFA">
        <w:tc>
          <w:tcPr>
            <w:tcW w:w="511" w:type="dxa"/>
            <w:shd w:val="clear" w:color="auto" w:fill="auto"/>
            <w:tcMar>
              <w:top w:w="28" w:type="dxa"/>
              <w:left w:w="85" w:type="dxa"/>
              <w:bottom w:w="28" w:type="dxa"/>
              <w:right w:w="85" w:type="dxa"/>
            </w:tcMar>
            <w:vAlign w:val="center"/>
          </w:tcPr>
          <w:p w14:paraId="78EE3F4F" w14:textId="77777777" w:rsidR="00C50AFA" w:rsidRPr="00C021CF" w:rsidRDefault="00C50AFA"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14:paraId="66FFAF42" w14:textId="77777777" w:rsidR="00C50AFA" w:rsidRPr="00C021CF" w:rsidRDefault="00855F07" w:rsidP="00A767D2">
            <w:pPr>
              <w:jc w:val="both"/>
              <w:rPr>
                <w:b/>
              </w:rPr>
            </w:pPr>
            <w:r w:rsidRPr="00C021CF">
              <w:rPr>
                <w:b/>
              </w:rPr>
              <w:t>Adempiere ai propri doveri nel rispetto delle norme e nella consapevolezza del proprio ruolo e secondo criteri di equità.</w:t>
            </w:r>
          </w:p>
        </w:tc>
      </w:tr>
      <w:tr w:rsidR="00C50AFA" w:rsidRPr="00C021CF" w14:paraId="49BF4236" w14:textId="77777777" w:rsidTr="00C50AFA">
        <w:tc>
          <w:tcPr>
            <w:tcW w:w="9778" w:type="dxa"/>
            <w:gridSpan w:val="2"/>
            <w:shd w:val="clear" w:color="auto" w:fill="F2F2F2" w:themeFill="background1" w:themeFillShade="F2"/>
            <w:tcMar>
              <w:top w:w="28" w:type="dxa"/>
              <w:left w:w="85" w:type="dxa"/>
              <w:bottom w:w="28" w:type="dxa"/>
              <w:right w:w="85" w:type="dxa"/>
            </w:tcMar>
            <w:vAlign w:val="center"/>
          </w:tcPr>
          <w:p w14:paraId="0C2A31A5" w14:textId="77777777" w:rsidR="00C50AFA" w:rsidRPr="00C021CF" w:rsidRDefault="00C50AFA" w:rsidP="00A767D2">
            <w:pPr>
              <w:jc w:val="center"/>
              <w:rPr>
                <w:b/>
              </w:rPr>
            </w:pPr>
            <w:r w:rsidRPr="00C021CF">
              <w:rPr>
                <w:b/>
              </w:rPr>
              <w:t xml:space="preserve"> da tradurre nei seguenti comportamenti</w:t>
            </w:r>
          </w:p>
        </w:tc>
      </w:tr>
      <w:tr w:rsidR="00C50AFA" w:rsidRPr="00C021CF" w14:paraId="648A6E83" w14:textId="77777777" w:rsidTr="00C50AFA">
        <w:tc>
          <w:tcPr>
            <w:tcW w:w="9778" w:type="dxa"/>
            <w:gridSpan w:val="2"/>
            <w:tcMar>
              <w:top w:w="28" w:type="dxa"/>
              <w:left w:w="85" w:type="dxa"/>
              <w:bottom w:w="28" w:type="dxa"/>
              <w:right w:w="85" w:type="dxa"/>
            </w:tcMar>
            <w:vAlign w:val="center"/>
          </w:tcPr>
          <w:p w14:paraId="495BDF18" w14:textId="77777777" w:rsidR="00C50AFA" w:rsidRPr="00C021CF" w:rsidRDefault="0070594D" w:rsidP="000D1728">
            <w:pPr>
              <w:pStyle w:val="Paragrafoelenco"/>
              <w:numPr>
                <w:ilvl w:val="0"/>
                <w:numId w:val="10"/>
              </w:numPr>
              <w:jc w:val="both"/>
            </w:pPr>
            <w:r w:rsidRPr="00C021CF">
              <w:t>Garantire la raccolta e conservazione dei dati personali in modo sicuro, limitandone l’accesso a chi vi ha diritto secondo legge.</w:t>
            </w:r>
          </w:p>
        </w:tc>
      </w:tr>
      <w:tr w:rsidR="00C50AFA" w:rsidRPr="00C021CF" w14:paraId="022B8B6F" w14:textId="77777777" w:rsidTr="00C50AFA">
        <w:tc>
          <w:tcPr>
            <w:tcW w:w="9778" w:type="dxa"/>
            <w:gridSpan w:val="2"/>
            <w:tcMar>
              <w:top w:w="28" w:type="dxa"/>
              <w:left w:w="85" w:type="dxa"/>
              <w:bottom w:w="28" w:type="dxa"/>
              <w:right w:w="85" w:type="dxa"/>
            </w:tcMar>
            <w:vAlign w:val="center"/>
          </w:tcPr>
          <w:p w14:paraId="2DBE8CC7" w14:textId="77777777" w:rsidR="00C50AFA" w:rsidRPr="00C021CF" w:rsidRDefault="0070594D" w:rsidP="000D1728">
            <w:pPr>
              <w:pStyle w:val="Paragrafoelenco"/>
              <w:numPr>
                <w:ilvl w:val="0"/>
                <w:numId w:val="10"/>
              </w:numPr>
              <w:jc w:val="both"/>
            </w:pPr>
            <w:r w:rsidRPr="00C021CF">
              <w:t xml:space="preserve">Garantire che l’accesso alle informazioni personali sia </w:t>
            </w:r>
            <w:r w:rsidR="002F273B" w:rsidRPr="00C021CF">
              <w:t>limitato a quelle necessarie allo svolgimento dei propri compiti in relazione allo scopo formale da rendere, evitando l’accesso alle informazioni per scopi che non vi corrispondono.</w:t>
            </w:r>
          </w:p>
        </w:tc>
      </w:tr>
      <w:tr w:rsidR="00C50AFA" w:rsidRPr="00C021CF" w14:paraId="5CFBBCC2" w14:textId="77777777" w:rsidTr="00C50AFA">
        <w:tc>
          <w:tcPr>
            <w:tcW w:w="9778" w:type="dxa"/>
            <w:gridSpan w:val="2"/>
            <w:tcMar>
              <w:top w:w="28" w:type="dxa"/>
              <w:left w:w="85" w:type="dxa"/>
              <w:bottom w:w="28" w:type="dxa"/>
              <w:right w:w="85" w:type="dxa"/>
            </w:tcMar>
            <w:vAlign w:val="center"/>
          </w:tcPr>
          <w:p w14:paraId="5B90CC55" w14:textId="77777777" w:rsidR="00C50AFA" w:rsidRPr="00C021CF" w:rsidRDefault="002F273B" w:rsidP="000D1728">
            <w:pPr>
              <w:pStyle w:val="Paragrafoelenco"/>
              <w:numPr>
                <w:ilvl w:val="0"/>
                <w:numId w:val="10"/>
              </w:numPr>
              <w:jc w:val="both"/>
            </w:pPr>
            <w:r w:rsidRPr="00C021CF">
              <w:t>Garantire che le credenziali di accesso ai sistemi informatici assegnati dall’amministrazione e strettamente personali non possano venire a conoscenza di terzi.</w:t>
            </w:r>
          </w:p>
        </w:tc>
      </w:tr>
      <w:tr w:rsidR="00C50AFA" w:rsidRPr="00C021CF" w14:paraId="55FB9CFD" w14:textId="77777777" w:rsidTr="00C50AFA">
        <w:tc>
          <w:tcPr>
            <w:tcW w:w="9778" w:type="dxa"/>
            <w:gridSpan w:val="2"/>
            <w:tcMar>
              <w:top w:w="28" w:type="dxa"/>
              <w:left w:w="85" w:type="dxa"/>
              <w:bottom w:w="28" w:type="dxa"/>
              <w:right w:w="85" w:type="dxa"/>
            </w:tcMar>
            <w:vAlign w:val="center"/>
          </w:tcPr>
          <w:p w14:paraId="40855430" w14:textId="77777777" w:rsidR="00C50AFA" w:rsidRPr="00C021CF" w:rsidRDefault="002F273B" w:rsidP="000D1728">
            <w:pPr>
              <w:pStyle w:val="Paragrafoelenco"/>
              <w:numPr>
                <w:ilvl w:val="0"/>
                <w:numId w:val="10"/>
              </w:numPr>
              <w:jc w:val="both"/>
            </w:pPr>
            <w:r w:rsidRPr="00C021CF">
              <w:t>Conoscere e rispettare le norme vigenti che riguardano la pubblica amministrazione.</w:t>
            </w:r>
          </w:p>
        </w:tc>
      </w:tr>
      <w:tr w:rsidR="00C50AFA" w:rsidRPr="00C021CF" w14:paraId="2E6E289D" w14:textId="77777777" w:rsidTr="00C50AFA">
        <w:tc>
          <w:tcPr>
            <w:tcW w:w="9778" w:type="dxa"/>
            <w:gridSpan w:val="2"/>
            <w:tcMar>
              <w:top w:w="28" w:type="dxa"/>
              <w:left w:w="85" w:type="dxa"/>
              <w:bottom w:w="28" w:type="dxa"/>
              <w:right w:w="85" w:type="dxa"/>
            </w:tcMar>
            <w:vAlign w:val="center"/>
          </w:tcPr>
          <w:p w14:paraId="30C270CD" w14:textId="77777777" w:rsidR="00C50AFA" w:rsidRPr="00C021CF" w:rsidRDefault="002F273B" w:rsidP="000D1728">
            <w:pPr>
              <w:pStyle w:val="Paragrafoelenco"/>
              <w:numPr>
                <w:ilvl w:val="0"/>
                <w:numId w:val="10"/>
              </w:numPr>
              <w:jc w:val="both"/>
            </w:pPr>
            <w:r w:rsidRPr="00C021CF">
              <w:t>Rispettare la puntualità nell’assolvimento degli impegni lavorativi.</w:t>
            </w:r>
          </w:p>
        </w:tc>
      </w:tr>
      <w:tr w:rsidR="00C50AFA" w:rsidRPr="00C021CF" w14:paraId="7AB3CD30" w14:textId="77777777" w:rsidTr="00C50AFA">
        <w:tc>
          <w:tcPr>
            <w:tcW w:w="9778" w:type="dxa"/>
            <w:gridSpan w:val="2"/>
            <w:tcMar>
              <w:top w:w="28" w:type="dxa"/>
              <w:left w:w="85" w:type="dxa"/>
              <w:bottom w:w="28" w:type="dxa"/>
              <w:right w:w="85" w:type="dxa"/>
            </w:tcMar>
            <w:vAlign w:val="center"/>
          </w:tcPr>
          <w:p w14:paraId="5318D518" w14:textId="77777777" w:rsidR="00C50AFA" w:rsidRPr="00C021CF" w:rsidRDefault="002F273B" w:rsidP="000D1728">
            <w:pPr>
              <w:pStyle w:val="Paragrafoelenco"/>
              <w:numPr>
                <w:ilvl w:val="0"/>
                <w:numId w:val="10"/>
              </w:numPr>
              <w:jc w:val="both"/>
            </w:pPr>
            <w:r w:rsidRPr="00C021CF">
              <w:t>Prestare attenzione alla propria sicurezza e a quella dei colleghi e degli utenti nell’organizzazione di spazi e attività lavorative.</w:t>
            </w:r>
          </w:p>
        </w:tc>
      </w:tr>
      <w:tr w:rsidR="00C50AFA" w:rsidRPr="00C021CF" w14:paraId="75861284" w14:textId="77777777" w:rsidTr="00C50AFA">
        <w:tc>
          <w:tcPr>
            <w:tcW w:w="9778" w:type="dxa"/>
            <w:gridSpan w:val="2"/>
            <w:tcMar>
              <w:top w:w="28" w:type="dxa"/>
              <w:left w:w="85" w:type="dxa"/>
              <w:bottom w:w="28" w:type="dxa"/>
              <w:right w:w="85" w:type="dxa"/>
            </w:tcMar>
            <w:vAlign w:val="center"/>
          </w:tcPr>
          <w:p w14:paraId="5ED3919D" w14:textId="77777777" w:rsidR="00C50AFA" w:rsidRPr="00C021CF" w:rsidRDefault="002F273B" w:rsidP="000D1728">
            <w:pPr>
              <w:pStyle w:val="Paragrafoelenco"/>
              <w:numPr>
                <w:ilvl w:val="0"/>
                <w:numId w:val="10"/>
              </w:numPr>
              <w:jc w:val="both"/>
            </w:pPr>
            <w:r w:rsidRPr="00C021CF">
              <w:t>Rispettare l’ambiente e valutare l’impatto delle proprie azioni su di esso.</w:t>
            </w:r>
          </w:p>
        </w:tc>
      </w:tr>
      <w:tr w:rsidR="002F273B" w:rsidRPr="00C021CF" w14:paraId="038176F9" w14:textId="77777777" w:rsidTr="00C50AFA">
        <w:tc>
          <w:tcPr>
            <w:tcW w:w="9778" w:type="dxa"/>
            <w:gridSpan w:val="2"/>
            <w:tcMar>
              <w:top w:w="28" w:type="dxa"/>
              <w:left w:w="85" w:type="dxa"/>
              <w:bottom w:w="28" w:type="dxa"/>
              <w:right w:w="85" w:type="dxa"/>
            </w:tcMar>
            <w:vAlign w:val="center"/>
          </w:tcPr>
          <w:p w14:paraId="33815408" w14:textId="77777777" w:rsidR="002F273B" w:rsidRPr="00C021CF" w:rsidRDefault="002F273B" w:rsidP="000D1728">
            <w:pPr>
              <w:pStyle w:val="Paragrafoelenco"/>
              <w:numPr>
                <w:ilvl w:val="0"/>
                <w:numId w:val="10"/>
              </w:numPr>
              <w:jc w:val="both"/>
            </w:pPr>
            <w:r w:rsidRPr="00C021CF">
              <w:t>Considerare gli effetti e le conseguenze che le proprie azioni possono avere sui destinatari, sulla comunità e sull’amministrazione.</w:t>
            </w:r>
          </w:p>
        </w:tc>
      </w:tr>
      <w:tr w:rsidR="002F273B" w:rsidRPr="00C021CF" w14:paraId="494EEB73" w14:textId="77777777" w:rsidTr="00C50AFA">
        <w:tc>
          <w:tcPr>
            <w:tcW w:w="9778" w:type="dxa"/>
            <w:gridSpan w:val="2"/>
            <w:tcMar>
              <w:top w:w="28" w:type="dxa"/>
              <w:left w:w="85" w:type="dxa"/>
              <w:bottom w:w="28" w:type="dxa"/>
              <w:right w:w="85" w:type="dxa"/>
            </w:tcMar>
            <w:vAlign w:val="center"/>
          </w:tcPr>
          <w:p w14:paraId="18BDED8D" w14:textId="77777777" w:rsidR="002F273B" w:rsidRPr="00C021CF" w:rsidRDefault="002F273B" w:rsidP="000D1728">
            <w:pPr>
              <w:pStyle w:val="Paragrafoelenco"/>
              <w:numPr>
                <w:ilvl w:val="0"/>
                <w:numId w:val="10"/>
              </w:numPr>
              <w:jc w:val="both"/>
            </w:pPr>
            <w:r w:rsidRPr="00C021CF">
              <w:t>Esercitare i propri compiti, anche quando corrispondono ad un pubblico potere, esclusivamente per perseguire l’interesse pubblico per il quale è stato conferito.</w:t>
            </w:r>
          </w:p>
        </w:tc>
      </w:tr>
    </w:tbl>
    <w:p w14:paraId="73AB8193" w14:textId="77777777" w:rsidR="00C50AFA" w:rsidRPr="00C021CF" w:rsidRDefault="00C50AFA" w:rsidP="00A767D2">
      <w:pPr>
        <w:spacing w:after="0" w:line="240" w:lineRule="auto"/>
        <w:jc w:val="both"/>
      </w:pPr>
    </w:p>
    <w:p w14:paraId="1596ECB3" w14:textId="77777777" w:rsidR="00C50AFA" w:rsidRPr="00C021CF" w:rsidRDefault="00C50AFA" w:rsidP="00A767D2">
      <w:pPr>
        <w:spacing w:after="0" w:line="240" w:lineRule="auto"/>
        <w:jc w:val="both"/>
      </w:pPr>
    </w:p>
    <w:tbl>
      <w:tblPr>
        <w:tblStyle w:val="Grigliatabella"/>
        <w:tblW w:w="0" w:type="auto"/>
        <w:tblLook w:val="04A0" w:firstRow="1" w:lastRow="0" w:firstColumn="1" w:lastColumn="0" w:noHBand="0" w:noVBand="1"/>
      </w:tblPr>
      <w:tblGrid>
        <w:gridCol w:w="511"/>
        <w:gridCol w:w="9267"/>
      </w:tblGrid>
      <w:tr w:rsidR="00C50AFA" w:rsidRPr="00C021CF" w14:paraId="26F20A6B" w14:textId="77777777" w:rsidTr="00C50AFA">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14:paraId="5A035216" w14:textId="77777777" w:rsidR="00C50AFA" w:rsidRPr="00C021CF" w:rsidRDefault="00A36296" w:rsidP="00A767D2">
            <w:pPr>
              <w:jc w:val="center"/>
              <w:rPr>
                <w:b/>
              </w:rPr>
            </w:pPr>
            <w:r w:rsidRPr="00C021CF">
              <w:rPr>
                <w:b/>
              </w:rPr>
              <w:t>ORIENTAMENTO AL SERVIZIO</w:t>
            </w:r>
          </w:p>
          <w:p w14:paraId="4C7105A3" w14:textId="77777777" w:rsidR="00A36296" w:rsidRPr="00C021CF" w:rsidRDefault="00A36296" w:rsidP="00A767D2">
            <w:pPr>
              <w:jc w:val="center"/>
              <w:rPr>
                <w:b/>
              </w:rPr>
            </w:pPr>
            <w:r w:rsidRPr="00C021CF">
              <w:rPr>
                <w:b/>
              </w:rPr>
              <w:t>Essere costantemente orientati ai bisogni dei cittadini e della comunità</w:t>
            </w:r>
          </w:p>
        </w:tc>
      </w:tr>
      <w:tr w:rsidR="00C50AFA" w:rsidRPr="00C021CF" w14:paraId="5EFB9EF8" w14:textId="77777777" w:rsidTr="00C50AFA">
        <w:tc>
          <w:tcPr>
            <w:tcW w:w="511" w:type="dxa"/>
            <w:shd w:val="clear" w:color="auto" w:fill="auto"/>
            <w:tcMar>
              <w:top w:w="28" w:type="dxa"/>
              <w:left w:w="85" w:type="dxa"/>
              <w:bottom w:w="28" w:type="dxa"/>
              <w:right w:w="85" w:type="dxa"/>
            </w:tcMar>
            <w:vAlign w:val="center"/>
          </w:tcPr>
          <w:p w14:paraId="2E867A4C" w14:textId="77777777" w:rsidR="00C50AFA" w:rsidRPr="00C021CF" w:rsidRDefault="00C50AFA"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14:paraId="780E7DC3" w14:textId="77777777" w:rsidR="00C50AFA" w:rsidRPr="00C021CF" w:rsidRDefault="00A36296" w:rsidP="00A767D2">
            <w:pPr>
              <w:jc w:val="both"/>
              <w:rPr>
                <w:b/>
              </w:rPr>
            </w:pPr>
            <w:r w:rsidRPr="00C021CF">
              <w:rPr>
                <w:b/>
              </w:rPr>
              <w:t>Garantire gli standard qualitativi dei servizi e delle attività individuati negli strumenti di programmazione e di pianificazione.</w:t>
            </w:r>
          </w:p>
        </w:tc>
      </w:tr>
      <w:tr w:rsidR="00C50AFA" w:rsidRPr="00C021CF" w14:paraId="3014F96F" w14:textId="77777777" w:rsidTr="00C50AFA">
        <w:tc>
          <w:tcPr>
            <w:tcW w:w="511" w:type="dxa"/>
            <w:shd w:val="clear" w:color="auto" w:fill="auto"/>
            <w:tcMar>
              <w:top w:w="28" w:type="dxa"/>
              <w:left w:w="85" w:type="dxa"/>
              <w:bottom w:w="28" w:type="dxa"/>
              <w:right w:w="85" w:type="dxa"/>
            </w:tcMar>
            <w:vAlign w:val="center"/>
          </w:tcPr>
          <w:p w14:paraId="760E771E" w14:textId="77777777" w:rsidR="00C50AFA" w:rsidRPr="00C021CF" w:rsidRDefault="00C50AFA"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14:paraId="23FCB0BD" w14:textId="77777777" w:rsidR="00C50AFA" w:rsidRPr="00C021CF" w:rsidRDefault="00A36296" w:rsidP="00A767D2">
            <w:pPr>
              <w:jc w:val="both"/>
              <w:rPr>
                <w:b/>
              </w:rPr>
            </w:pPr>
            <w:r w:rsidRPr="00C021CF">
              <w:rPr>
                <w:b/>
              </w:rPr>
              <w:t>Coinvolgere gli utenti nella valutazione dei servizi per rilevarne il grado di soddisfazione.</w:t>
            </w:r>
          </w:p>
        </w:tc>
      </w:tr>
      <w:tr w:rsidR="00C50AFA" w:rsidRPr="00C021CF" w14:paraId="3AD82B35" w14:textId="77777777" w:rsidTr="00C50AFA">
        <w:tc>
          <w:tcPr>
            <w:tcW w:w="511" w:type="dxa"/>
            <w:shd w:val="clear" w:color="auto" w:fill="auto"/>
            <w:tcMar>
              <w:top w:w="28" w:type="dxa"/>
              <w:left w:w="85" w:type="dxa"/>
              <w:bottom w:w="28" w:type="dxa"/>
              <w:right w:w="85" w:type="dxa"/>
            </w:tcMar>
            <w:vAlign w:val="center"/>
          </w:tcPr>
          <w:p w14:paraId="2FB1E8B3" w14:textId="77777777" w:rsidR="00C50AFA" w:rsidRPr="00C021CF" w:rsidRDefault="00C50AFA"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14:paraId="5738D88B" w14:textId="77777777" w:rsidR="00C50AFA" w:rsidRPr="00C021CF" w:rsidRDefault="00A36296" w:rsidP="00A767D2">
            <w:pPr>
              <w:jc w:val="both"/>
              <w:rPr>
                <w:b/>
              </w:rPr>
            </w:pPr>
            <w:r w:rsidRPr="00C021CF">
              <w:rPr>
                <w:b/>
              </w:rPr>
              <w:t>Orientare le azioni sulla base delle valutazioni espresse dai cittadini.</w:t>
            </w:r>
          </w:p>
        </w:tc>
      </w:tr>
      <w:tr w:rsidR="00C50AFA" w:rsidRPr="00C021CF" w14:paraId="65E3074A" w14:textId="77777777" w:rsidTr="00C50AFA">
        <w:tc>
          <w:tcPr>
            <w:tcW w:w="9778" w:type="dxa"/>
            <w:gridSpan w:val="2"/>
            <w:shd w:val="clear" w:color="auto" w:fill="F2F2F2" w:themeFill="background1" w:themeFillShade="F2"/>
            <w:tcMar>
              <w:top w:w="28" w:type="dxa"/>
              <w:left w:w="85" w:type="dxa"/>
              <w:bottom w:w="28" w:type="dxa"/>
              <w:right w:w="85" w:type="dxa"/>
            </w:tcMar>
            <w:vAlign w:val="center"/>
          </w:tcPr>
          <w:p w14:paraId="11FE5A83" w14:textId="77777777" w:rsidR="00C50AFA" w:rsidRPr="00C021CF" w:rsidRDefault="00C50AFA" w:rsidP="00A767D2">
            <w:pPr>
              <w:jc w:val="center"/>
              <w:rPr>
                <w:b/>
              </w:rPr>
            </w:pPr>
            <w:r w:rsidRPr="00C021CF">
              <w:rPr>
                <w:b/>
              </w:rPr>
              <w:t xml:space="preserve"> da tradurre nei seguenti comportamenti</w:t>
            </w:r>
          </w:p>
        </w:tc>
      </w:tr>
      <w:tr w:rsidR="00C50AFA" w:rsidRPr="00C021CF" w14:paraId="56CEE3E4" w14:textId="77777777" w:rsidTr="00C50AFA">
        <w:tc>
          <w:tcPr>
            <w:tcW w:w="9778" w:type="dxa"/>
            <w:gridSpan w:val="2"/>
            <w:tcMar>
              <w:top w:w="28" w:type="dxa"/>
              <w:left w:w="85" w:type="dxa"/>
              <w:bottom w:w="28" w:type="dxa"/>
              <w:right w:w="85" w:type="dxa"/>
            </w:tcMar>
            <w:vAlign w:val="center"/>
          </w:tcPr>
          <w:p w14:paraId="519B8875" w14:textId="77777777" w:rsidR="00C50AFA" w:rsidRPr="00C021CF" w:rsidRDefault="00A36296" w:rsidP="000D1728">
            <w:pPr>
              <w:pStyle w:val="Paragrafoelenco"/>
              <w:numPr>
                <w:ilvl w:val="0"/>
                <w:numId w:val="10"/>
              </w:numPr>
              <w:jc w:val="both"/>
            </w:pPr>
            <w:r w:rsidRPr="00C021CF">
              <w:lastRenderedPageBreak/>
              <w:t>Rispettare e applicare le decisioni sovra</w:t>
            </w:r>
            <w:r w:rsidR="00303C1B" w:rsidRPr="00C021CF">
              <w:t xml:space="preserve"> </w:t>
            </w:r>
            <w:r w:rsidRPr="00C021CF">
              <w:t>ordinate anche quando non corrispondono alle opinioni personali.</w:t>
            </w:r>
          </w:p>
        </w:tc>
      </w:tr>
      <w:tr w:rsidR="00C50AFA" w:rsidRPr="00C021CF" w14:paraId="3D0770AF" w14:textId="77777777" w:rsidTr="00C50AFA">
        <w:tc>
          <w:tcPr>
            <w:tcW w:w="9778" w:type="dxa"/>
            <w:gridSpan w:val="2"/>
            <w:tcMar>
              <w:top w:w="28" w:type="dxa"/>
              <w:left w:w="85" w:type="dxa"/>
              <w:bottom w:w="28" w:type="dxa"/>
              <w:right w:w="85" w:type="dxa"/>
            </w:tcMar>
            <w:vAlign w:val="center"/>
          </w:tcPr>
          <w:p w14:paraId="5A09978A" w14:textId="77777777" w:rsidR="00C50AFA" w:rsidRPr="00C021CF" w:rsidRDefault="00A36296" w:rsidP="000D1728">
            <w:pPr>
              <w:pStyle w:val="Paragrafoelenco"/>
              <w:numPr>
                <w:ilvl w:val="0"/>
                <w:numId w:val="10"/>
              </w:numPr>
              <w:jc w:val="both"/>
            </w:pPr>
            <w:r w:rsidRPr="00C021CF">
              <w:t>Essere puntuali soprattutto nel caso in cui la propria attività lavorativa si svolga a contatto con il pubblico.</w:t>
            </w:r>
          </w:p>
        </w:tc>
      </w:tr>
      <w:tr w:rsidR="00C50AFA" w:rsidRPr="00C021CF" w14:paraId="3DCFC95F" w14:textId="77777777" w:rsidTr="00C50AFA">
        <w:tc>
          <w:tcPr>
            <w:tcW w:w="9778" w:type="dxa"/>
            <w:gridSpan w:val="2"/>
            <w:tcMar>
              <w:top w:w="28" w:type="dxa"/>
              <w:left w:w="85" w:type="dxa"/>
              <w:bottom w:w="28" w:type="dxa"/>
              <w:right w:w="85" w:type="dxa"/>
            </w:tcMar>
            <w:vAlign w:val="center"/>
          </w:tcPr>
          <w:p w14:paraId="617AC476" w14:textId="77777777" w:rsidR="00C50AFA" w:rsidRPr="00C021CF" w:rsidRDefault="00A36296" w:rsidP="000D1728">
            <w:pPr>
              <w:pStyle w:val="Paragrafoelenco"/>
              <w:numPr>
                <w:ilvl w:val="0"/>
                <w:numId w:val="10"/>
              </w:numPr>
              <w:jc w:val="both"/>
            </w:pPr>
            <w:r w:rsidRPr="00C021CF">
              <w:t xml:space="preserve">Svolgere il proprio lavoro </w:t>
            </w:r>
            <w:r w:rsidR="000B055E" w:rsidRPr="00C021CF">
              <w:t>nel rispetto della programmazione e dei temi previsti per la conclusione dei procedimenti.</w:t>
            </w:r>
          </w:p>
        </w:tc>
      </w:tr>
      <w:tr w:rsidR="00C50AFA" w:rsidRPr="00C021CF" w14:paraId="5CC83F82" w14:textId="77777777" w:rsidTr="00C50AFA">
        <w:tc>
          <w:tcPr>
            <w:tcW w:w="9778" w:type="dxa"/>
            <w:gridSpan w:val="2"/>
            <w:tcMar>
              <w:top w:w="28" w:type="dxa"/>
              <w:left w:w="85" w:type="dxa"/>
              <w:bottom w:w="28" w:type="dxa"/>
              <w:right w:w="85" w:type="dxa"/>
            </w:tcMar>
            <w:vAlign w:val="center"/>
          </w:tcPr>
          <w:p w14:paraId="676D0791" w14:textId="77777777" w:rsidR="00C50AFA" w:rsidRPr="00C021CF" w:rsidRDefault="000B055E" w:rsidP="000D1728">
            <w:pPr>
              <w:pStyle w:val="Paragrafoelenco"/>
              <w:numPr>
                <w:ilvl w:val="0"/>
                <w:numId w:val="10"/>
              </w:numPr>
              <w:jc w:val="both"/>
            </w:pPr>
            <w:r w:rsidRPr="00C021CF">
              <w:t>Raccogliere le segnalazioni e le proposte provenienti dai cittadini e dagli utenti, dando una idonea risposta agli interlocutori.</w:t>
            </w:r>
          </w:p>
        </w:tc>
      </w:tr>
      <w:tr w:rsidR="00C50AFA" w:rsidRPr="00C021CF" w14:paraId="75285ED3" w14:textId="77777777" w:rsidTr="00C50AFA">
        <w:tc>
          <w:tcPr>
            <w:tcW w:w="9778" w:type="dxa"/>
            <w:gridSpan w:val="2"/>
            <w:tcMar>
              <w:top w:w="28" w:type="dxa"/>
              <w:left w:w="85" w:type="dxa"/>
              <w:bottom w:w="28" w:type="dxa"/>
              <w:right w:w="85" w:type="dxa"/>
            </w:tcMar>
            <w:vAlign w:val="center"/>
          </w:tcPr>
          <w:p w14:paraId="09394568" w14:textId="77777777" w:rsidR="00C50AFA" w:rsidRPr="00C021CF" w:rsidRDefault="000B055E" w:rsidP="000D1728">
            <w:pPr>
              <w:pStyle w:val="Paragrafoelenco"/>
              <w:numPr>
                <w:ilvl w:val="0"/>
                <w:numId w:val="10"/>
              </w:numPr>
              <w:jc w:val="both"/>
            </w:pPr>
            <w:r w:rsidRPr="00C021CF">
              <w:t>Definire modalità e strumenti di valutazione del livello di soddisfazione degli utenti.</w:t>
            </w:r>
          </w:p>
        </w:tc>
      </w:tr>
    </w:tbl>
    <w:p w14:paraId="28CABFC3" w14:textId="77777777" w:rsidR="00C50AFA" w:rsidRPr="00C021CF" w:rsidRDefault="00C50AFA" w:rsidP="00A767D2">
      <w:pPr>
        <w:spacing w:after="0" w:line="240" w:lineRule="auto"/>
        <w:jc w:val="both"/>
      </w:pPr>
    </w:p>
    <w:p w14:paraId="052B601A" w14:textId="77777777" w:rsidR="00662DBC" w:rsidRPr="00C021CF" w:rsidRDefault="00662DBC" w:rsidP="00A767D2">
      <w:pPr>
        <w:spacing w:after="0" w:line="240" w:lineRule="auto"/>
        <w:jc w:val="both"/>
      </w:pPr>
    </w:p>
    <w:tbl>
      <w:tblPr>
        <w:tblStyle w:val="Grigliatabella"/>
        <w:tblW w:w="0" w:type="auto"/>
        <w:tblLook w:val="04A0" w:firstRow="1" w:lastRow="0" w:firstColumn="1" w:lastColumn="0" w:noHBand="0" w:noVBand="1"/>
      </w:tblPr>
      <w:tblGrid>
        <w:gridCol w:w="511"/>
        <w:gridCol w:w="9267"/>
      </w:tblGrid>
      <w:tr w:rsidR="00372BBB" w:rsidRPr="00C021CF" w14:paraId="54863DAD" w14:textId="77777777"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14:paraId="6C128B20" w14:textId="77777777" w:rsidR="00372BBB" w:rsidRPr="00C021CF" w:rsidRDefault="002C7163" w:rsidP="00A767D2">
            <w:pPr>
              <w:jc w:val="center"/>
              <w:rPr>
                <w:b/>
              </w:rPr>
            </w:pPr>
            <w:r w:rsidRPr="00C021CF">
              <w:rPr>
                <w:b/>
              </w:rPr>
              <w:t>EFFICIENZA</w:t>
            </w:r>
          </w:p>
          <w:p w14:paraId="1E7047FB" w14:textId="77777777" w:rsidR="002C7163" w:rsidRPr="00C021CF" w:rsidRDefault="002C7163" w:rsidP="00A767D2">
            <w:pPr>
              <w:jc w:val="center"/>
              <w:rPr>
                <w:b/>
              </w:rPr>
            </w:pPr>
            <w:r w:rsidRPr="00C021CF">
              <w:rPr>
                <w:b/>
              </w:rPr>
              <w:t>Utilizzare al meglio tutte le risorse disponibili per raggiungere gli obiettivi stabiliti</w:t>
            </w:r>
          </w:p>
        </w:tc>
      </w:tr>
      <w:tr w:rsidR="00372BBB" w:rsidRPr="00C021CF" w14:paraId="540909F5" w14:textId="77777777" w:rsidTr="00A36296">
        <w:tc>
          <w:tcPr>
            <w:tcW w:w="511" w:type="dxa"/>
            <w:shd w:val="clear" w:color="auto" w:fill="auto"/>
            <w:tcMar>
              <w:top w:w="28" w:type="dxa"/>
              <w:left w:w="85" w:type="dxa"/>
              <w:bottom w:w="28" w:type="dxa"/>
              <w:right w:w="85" w:type="dxa"/>
            </w:tcMar>
            <w:vAlign w:val="center"/>
          </w:tcPr>
          <w:p w14:paraId="3CF8F95A" w14:textId="77777777"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14:paraId="3682D3ED" w14:textId="77777777" w:rsidR="00372BBB" w:rsidRPr="00C021CF" w:rsidRDefault="002C7163" w:rsidP="00A767D2">
            <w:pPr>
              <w:jc w:val="both"/>
              <w:rPr>
                <w:b/>
              </w:rPr>
            </w:pPr>
            <w:r w:rsidRPr="00C021CF">
              <w:rPr>
                <w:b/>
              </w:rPr>
              <w:t>Dimostrare apertura alla condivisione delle risorse organizzative, strumentali e professionali tra diversi uffici di questa amministrazione e altre amministrazioni.</w:t>
            </w:r>
          </w:p>
        </w:tc>
      </w:tr>
      <w:tr w:rsidR="00372BBB" w:rsidRPr="00C021CF" w14:paraId="34FED1E0" w14:textId="77777777" w:rsidTr="00A36296">
        <w:tc>
          <w:tcPr>
            <w:tcW w:w="511" w:type="dxa"/>
            <w:shd w:val="clear" w:color="auto" w:fill="auto"/>
            <w:tcMar>
              <w:top w:w="28" w:type="dxa"/>
              <w:left w:w="85" w:type="dxa"/>
              <w:bottom w:w="28" w:type="dxa"/>
              <w:right w:w="85" w:type="dxa"/>
            </w:tcMar>
            <w:vAlign w:val="center"/>
          </w:tcPr>
          <w:p w14:paraId="79CFD431" w14:textId="77777777"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14:paraId="350C53FD" w14:textId="77777777" w:rsidR="00372BBB" w:rsidRPr="00C021CF" w:rsidRDefault="002C7163" w:rsidP="00A767D2">
            <w:pPr>
              <w:jc w:val="both"/>
              <w:rPr>
                <w:b/>
              </w:rPr>
            </w:pPr>
            <w:r w:rsidRPr="00C021CF">
              <w:rPr>
                <w:b/>
              </w:rPr>
              <w:t>Promuovere la cultura del risparmio della spesa e della sostenibilità. valorizzando i comportamenti più virtuosi.</w:t>
            </w:r>
          </w:p>
        </w:tc>
      </w:tr>
      <w:tr w:rsidR="00372BBB" w:rsidRPr="00C021CF" w14:paraId="3BD5CE08" w14:textId="77777777" w:rsidTr="00A36296">
        <w:tc>
          <w:tcPr>
            <w:tcW w:w="511" w:type="dxa"/>
            <w:shd w:val="clear" w:color="auto" w:fill="auto"/>
            <w:tcMar>
              <w:top w:w="28" w:type="dxa"/>
              <w:left w:w="85" w:type="dxa"/>
              <w:bottom w:w="28" w:type="dxa"/>
              <w:right w:w="85" w:type="dxa"/>
            </w:tcMar>
            <w:vAlign w:val="center"/>
          </w:tcPr>
          <w:p w14:paraId="2EC6445C" w14:textId="77777777"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14:paraId="073949ED" w14:textId="77777777" w:rsidR="00372BBB" w:rsidRPr="00C021CF" w:rsidRDefault="002C7163" w:rsidP="00A767D2">
            <w:pPr>
              <w:jc w:val="both"/>
              <w:rPr>
                <w:b/>
              </w:rPr>
            </w:pPr>
            <w:r w:rsidRPr="00C021CF">
              <w:rPr>
                <w:b/>
              </w:rPr>
              <w:t xml:space="preserve">Semplificare </w:t>
            </w:r>
            <w:r w:rsidR="00A63E7C" w:rsidRPr="00C021CF">
              <w:rPr>
                <w:b/>
              </w:rPr>
              <w:t xml:space="preserve">e </w:t>
            </w:r>
            <w:r w:rsidRPr="00C021CF">
              <w:rPr>
                <w:b/>
              </w:rPr>
              <w:t xml:space="preserve">dematerializzare </w:t>
            </w:r>
            <w:r w:rsidR="00A63E7C" w:rsidRPr="00C021CF">
              <w:rPr>
                <w:b/>
              </w:rPr>
              <w:t xml:space="preserve">le attività </w:t>
            </w:r>
            <w:r w:rsidRPr="00C021CF">
              <w:rPr>
                <w:b/>
              </w:rPr>
              <w:t>lavorativ</w:t>
            </w:r>
            <w:r w:rsidR="00A63E7C" w:rsidRPr="00C021CF">
              <w:rPr>
                <w:b/>
              </w:rPr>
              <w:t>e</w:t>
            </w:r>
            <w:r w:rsidRPr="00C021CF">
              <w:rPr>
                <w:b/>
              </w:rPr>
              <w:t xml:space="preserve"> </w:t>
            </w:r>
            <w:r w:rsidR="00A63E7C" w:rsidRPr="00C021CF">
              <w:rPr>
                <w:b/>
              </w:rPr>
              <w:t xml:space="preserve">sia per assicurare la tracciabilità dei processi e sia </w:t>
            </w:r>
            <w:r w:rsidRPr="00C021CF">
              <w:rPr>
                <w:b/>
              </w:rPr>
              <w:t>per ottimizzare il tempo e le altre risorse</w:t>
            </w:r>
            <w:r w:rsidR="00A63E7C" w:rsidRPr="00C021CF">
              <w:rPr>
                <w:b/>
              </w:rPr>
              <w:t>.</w:t>
            </w:r>
          </w:p>
        </w:tc>
      </w:tr>
      <w:tr w:rsidR="00372BBB" w:rsidRPr="00C021CF" w14:paraId="0BA183D2" w14:textId="77777777" w:rsidTr="00A36296">
        <w:tc>
          <w:tcPr>
            <w:tcW w:w="9778" w:type="dxa"/>
            <w:gridSpan w:val="2"/>
            <w:shd w:val="clear" w:color="auto" w:fill="F2F2F2" w:themeFill="background1" w:themeFillShade="F2"/>
            <w:tcMar>
              <w:top w:w="28" w:type="dxa"/>
              <w:left w:w="85" w:type="dxa"/>
              <w:bottom w:w="28" w:type="dxa"/>
              <w:right w:w="85" w:type="dxa"/>
            </w:tcMar>
            <w:vAlign w:val="center"/>
          </w:tcPr>
          <w:p w14:paraId="144DE6F2" w14:textId="77777777" w:rsidR="00372BBB" w:rsidRPr="00C021CF" w:rsidRDefault="00372BBB" w:rsidP="00A767D2">
            <w:pPr>
              <w:jc w:val="center"/>
              <w:rPr>
                <w:b/>
              </w:rPr>
            </w:pPr>
            <w:r w:rsidRPr="00C021CF">
              <w:rPr>
                <w:b/>
              </w:rPr>
              <w:t xml:space="preserve"> da tradurre nei seguenti comportamenti</w:t>
            </w:r>
          </w:p>
        </w:tc>
      </w:tr>
      <w:tr w:rsidR="00372BBB" w:rsidRPr="00C021CF" w14:paraId="24F66CB0" w14:textId="77777777" w:rsidTr="00A36296">
        <w:tc>
          <w:tcPr>
            <w:tcW w:w="9778" w:type="dxa"/>
            <w:gridSpan w:val="2"/>
            <w:tcMar>
              <w:top w:w="28" w:type="dxa"/>
              <w:left w:w="85" w:type="dxa"/>
              <w:bottom w:w="28" w:type="dxa"/>
              <w:right w:w="85" w:type="dxa"/>
            </w:tcMar>
            <w:vAlign w:val="center"/>
          </w:tcPr>
          <w:p w14:paraId="4E4AC1B7" w14:textId="77777777" w:rsidR="00372BBB" w:rsidRPr="00C021CF" w:rsidRDefault="00A63E7C" w:rsidP="000D1728">
            <w:pPr>
              <w:pStyle w:val="Paragrafoelenco"/>
              <w:numPr>
                <w:ilvl w:val="0"/>
                <w:numId w:val="10"/>
              </w:numPr>
              <w:jc w:val="both"/>
            </w:pPr>
            <w:r w:rsidRPr="00C021CF">
              <w:t>Utilizzare le risorse a propria disposizione in modo efficiente ed economicamente vantaggioso.</w:t>
            </w:r>
          </w:p>
        </w:tc>
      </w:tr>
      <w:tr w:rsidR="00372BBB" w:rsidRPr="00C021CF" w14:paraId="4F2BC697" w14:textId="77777777" w:rsidTr="00A36296">
        <w:tc>
          <w:tcPr>
            <w:tcW w:w="9778" w:type="dxa"/>
            <w:gridSpan w:val="2"/>
            <w:tcMar>
              <w:top w:w="28" w:type="dxa"/>
              <w:left w:w="85" w:type="dxa"/>
              <w:bottom w:w="28" w:type="dxa"/>
              <w:right w:w="85" w:type="dxa"/>
            </w:tcMar>
            <w:vAlign w:val="center"/>
          </w:tcPr>
          <w:p w14:paraId="1CB4624C" w14:textId="77777777" w:rsidR="00372BBB" w:rsidRPr="00C021CF" w:rsidRDefault="00A63E7C" w:rsidP="000D1728">
            <w:pPr>
              <w:pStyle w:val="Paragrafoelenco"/>
              <w:numPr>
                <w:ilvl w:val="0"/>
                <w:numId w:val="10"/>
              </w:numPr>
              <w:jc w:val="both"/>
            </w:pPr>
            <w:r w:rsidRPr="00C021CF">
              <w:t>Garantire un uso appropriato delle risorse e delle strutture pubbliche ed evitare sprechi o l’uso non conforme allo scopo legittimo delle risorse assegnate.</w:t>
            </w:r>
          </w:p>
        </w:tc>
      </w:tr>
      <w:tr w:rsidR="00372BBB" w:rsidRPr="00C021CF" w14:paraId="6F3A8BC4" w14:textId="77777777" w:rsidTr="00A36296">
        <w:tc>
          <w:tcPr>
            <w:tcW w:w="9778" w:type="dxa"/>
            <w:gridSpan w:val="2"/>
            <w:tcMar>
              <w:top w:w="28" w:type="dxa"/>
              <w:left w:w="85" w:type="dxa"/>
              <w:bottom w:w="28" w:type="dxa"/>
              <w:right w:w="85" w:type="dxa"/>
            </w:tcMar>
            <w:vAlign w:val="center"/>
          </w:tcPr>
          <w:p w14:paraId="5D6E658C" w14:textId="77777777" w:rsidR="00372BBB" w:rsidRPr="00C021CF" w:rsidRDefault="00A63E7C" w:rsidP="000D1728">
            <w:pPr>
              <w:pStyle w:val="Paragrafoelenco"/>
              <w:numPr>
                <w:ilvl w:val="0"/>
                <w:numId w:val="10"/>
              </w:numPr>
              <w:jc w:val="both"/>
            </w:pPr>
            <w:r w:rsidRPr="00C021CF">
              <w:t>Partecipare, a seconda del proprio ruolo e competenza, ai processi di programmazione, pianificazion</w:t>
            </w:r>
            <w:r w:rsidR="00E26DEF" w:rsidRPr="00C021CF">
              <w:t>e</w:t>
            </w:r>
            <w:r w:rsidRPr="00C021CF">
              <w:t>, gestione e miglioramento della performance dell’amministrazione.</w:t>
            </w:r>
          </w:p>
        </w:tc>
      </w:tr>
      <w:tr w:rsidR="00372BBB" w:rsidRPr="00C021CF" w14:paraId="03512EA4" w14:textId="77777777" w:rsidTr="00A36296">
        <w:tc>
          <w:tcPr>
            <w:tcW w:w="9778" w:type="dxa"/>
            <w:gridSpan w:val="2"/>
            <w:tcMar>
              <w:top w:w="28" w:type="dxa"/>
              <w:left w:w="85" w:type="dxa"/>
              <w:bottom w:w="28" w:type="dxa"/>
              <w:right w:w="85" w:type="dxa"/>
            </w:tcMar>
            <w:vAlign w:val="center"/>
          </w:tcPr>
          <w:p w14:paraId="3410CB3A" w14:textId="77777777" w:rsidR="00372BBB" w:rsidRPr="00C021CF" w:rsidRDefault="00A63E7C" w:rsidP="000D1728">
            <w:pPr>
              <w:pStyle w:val="Paragrafoelenco"/>
              <w:numPr>
                <w:ilvl w:val="0"/>
                <w:numId w:val="10"/>
              </w:numPr>
              <w:jc w:val="both"/>
            </w:pPr>
            <w:r w:rsidRPr="00C021CF">
              <w:t>Creare archivi informatici condivisi, assicurando la massima sicurezza e riservatezza delle banche dati e dei dati personali ivi contenuti.</w:t>
            </w:r>
          </w:p>
        </w:tc>
      </w:tr>
      <w:tr w:rsidR="00372BBB" w:rsidRPr="00C021CF" w14:paraId="59F1099D" w14:textId="77777777" w:rsidTr="00A36296">
        <w:tc>
          <w:tcPr>
            <w:tcW w:w="9778" w:type="dxa"/>
            <w:gridSpan w:val="2"/>
            <w:tcMar>
              <w:top w:w="28" w:type="dxa"/>
              <w:left w:w="85" w:type="dxa"/>
              <w:bottom w:w="28" w:type="dxa"/>
              <w:right w:w="85" w:type="dxa"/>
            </w:tcMar>
            <w:vAlign w:val="center"/>
          </w:tcPr>
          <w:p w14:paraId="5C76F064" w14:textId="77777777" w:rsidR="00372BBB" w:rsidRPr="00C021CF" w:rsidRDefault="00A63E7C" w:rsidP="000D1728">
            <w:pPr>
              <w:pStyle w:val="Paragrafoelenco"/>
              <w:numPr>
                <w:ilvl w:val="0"/>
                <w:numId w:val="10"/>
              </w:numPr>
              <w:jc w:val="both"/>
            </w:pPr>
            <w:r w:rsidRPr="00C021CF">
              <w:t>Promuovere lo scambio di buone prassi tra settori in un’ottica di semplificazione amministrativa.</w:t>
            </w:r>
          </w:p>
        </w:tc>
      </w:tr>
      <w:tr w:rsidR="00372BBB" w:rsidRPr="00C021CF" w14:paraId="2ACEA2E8" w14:textId="77777777" w:rsidTr="00A36296">
        <w:tc>
          <w:tcPr>
            <w:tcW w:w="9778" w:type="dxa"/>
            <w:gridSpan w:val="2"/>
            <w:tcMar>
              <w:top w:w="28" w:type="dxa"/>
              <w:left w:w="85" w:type="dxa"/>
              <w:bottom w:w="28" w:type="dxa"/>
              <w:right w:w="85" w:type="dxa"/>
            </w:tcMar>
            <w:vAlign w:val="center"/>
          </w:tcPr>
          <w:p w14:paraId="0F0AC25A" w14:textId="77777777" w:rsidR="00372BBB" w:rsidRPr="00C021CF" w:rsidRDefault="00A63E7C" w:rsidP="000D1728">
            <w:pPr>
              <w:pStyle w:val="Paragrafoelenco"/>
              <w:numPr>
                <w:ilvl w:val="0"/>
                <w:numId w:val="10"/>
              </w:numPr>
              <w:jc w:val="both"/>
            </w:pPr>
            <w:r w:rsidRPr="00C021CF">
              <w:t>Essere costantemente aggiornati sulle disposizioni attinenti ai propri compiti e funzioni.</w:t>
            </w:r>
          </w:p>
        </w:tc>
      </w:tr>
    </w:tbl>
    <w:p w14:paraId="544C5833" w14:textId="77777777" w:rsidR="00FB2E77" w:rsidRPr="00C021CF" w:rsidRDefault="00FB2E77" w:rsidP="00A767D2">
      <w:pPr>
        <w:spacing w:after="0" w:line="240" w:lineRule="auto"/>
        <w:jc w:val="both"/>
      </w:pPr>
    </w:p>
    <w:p w14:paraId="0FE08608" w14:textId="77777777" w:rsidR="00FB2E77" w:rsidRPr="00C021CF" w:rsidRDefault="00FB2E77" w:rsidP="00A767D2">
      <w:pPr>
        <w:spacing w:after="0" w:line="240" w:lineRule="auto"/>
        <w:jc w:val="both"/>
      </w:pPr>
    </w:p>
    <w:tbl>
      <w:tblPr>
        <w:tblStyle w:val="Grigliatabella"/>
        <w:tblW w:w="0" w:type="auto"/>
        <w:tblLook w:val="04A0" w:firstRow="1" w:lastRow="0" w:firstColumn="1" w:lastColumn="0" w:noHBand="0" w:noVBand="1"/>
      </w:tblPr>
      <w:tblGrid>
        <w:gridCol w:w="511"/>
        <w:gridCol w:w="9267"/>
      </w:tblGrid>
      <w:tr w:rsidR="00372BBB" w:rsidRPr="00C021CF" w14:paraId="2AD075D1" w14:textId="77777777"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14:paraId="33828ACB" w14:textId="77777777" w:rsidR="00372BBB" w:rsidRPr="00C021CF" w:rsidRDefault="00FB2E77" w:rsidP="00A767D2">
            <w:pPr>
              <w:jc w:val="center"/>
              <w:rPr>
                <w:b/>
              </w:rPr>
            </w:pPr>
            <w:r w:rsidRPr="00C021CF">
              <w:rPr>
                <w:b/>
              </w:rPr>
              <w:t>EFFICACIA</w:t>
            </w:r>
          </w:p>
          <w:p w14:paraId="321355D4" w14:textId="77777777" w:rsidR="00FB2E77" w:rsidRPr="00C021CF" w:rsidRDefault="00FB2E77" w:rsidP="00A767D2">
            <w:pPr>
              <w:jc w:val="center"/>
              <w:rPr>
                <w:b/>
              </w:rPr>
            </w:pPr>
            <w:r w:rsidRPr="00C021CF">
              <w:rPr>
                <w:b/>
              </w:rPr>
              <w:t>Lavorare per raggiungere risultati, orientati alla soddisfazione dei bisogni del cittadini in tempi certi</w:t>
            </w:r>
          </w:p>
        </w:tc>
      </w:tr>
      <w:tr w:rsidR="00372BBB" w:rsidRPr="00C021CF" w14:paraId="7BB1D7B4" w14:textId="77777777" w:rsidTr="00A36296">
        <w:tc>
          <w:tcPr>
            <w:tcW w:w="511" w:type="dxa"/>
            <w:shd w:val="clear" w:color="auto" w:fill="auto"/>
            <w:tcMar>
              <w:top w:w="28" w:type="dxa"/>
              <w:left w:w="85" w:type="dxa"/>
              <w:bottom w:w="28" w:type="dxa"/>
              <w:right w:w="85" w:type="dxa"/>
            </w:tcMar>
            <w:vAlign w:val="center"/>
          </w:tcPr>
          <w:p w14:paraId="1A449790" w14:textId="77777777"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14:paraId="54773179" w14:textId="77777777" w:rsidR="00372BBB" w:rsidRPr="00C021CF" w:rsidRDefault="00FB2E77" w:rsidP="00A767D2">
            <w:pPr>
              <w:jc w:val="both"/>
              <w:rPr>
                <w:b/>
              </w:rPr>
            </w:pPr>
            <w:r w:rsidRPr="00C021CF">
              <w:rPr>
                <w:b/>
              </w:rPr>
              <w:t>Attivare strumenti e modalità per rilevare i bisogni e le attese dei cittadini.</w:t>
            </w:r>
          </w:p>
        </w:tc>
      </w:tr>
      <w:tr w:rsidR="00372BBB" w:rsidRPr="00C021CF" w14:paraId="45FEBFE1" w14:textId="77777777" w:rsidTr="00A36296">
        <w:tc>
          <w:tcPr>
            <w:tcW w:w="511" w:type="dxa"/>
            <w:shd w:val="clear" w:color="auto" w:fill="auto"/>
            <w:tcMar>
              <w:top w:w="28" w:type="dxa"/>
              <w:left w:w="85" w:type="dxa"/>
              <w:bottom w:w="28" w:type="dxa"/>
              <w:right w:w="85" w:type="dxa"/>
            </w:tcMar>
            <w:vAlign w:val="center"/>
          </w:tcPr>
          <w:p w14:paraId="70AD120B" w14:textId="77777777"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14:paraId="3A9A215D" w14:textId="77777777" w:rsidR="00372BBB" w:rsidRPr="00C021CF" w:rsidRDefault="00FB2E77" w:rsidP="00A767D2">
            <w:pPr>
              <w:jc w:val="both"/>
              <w:rPr>
                <w:b/>
              </w:rPr>
            </w:pPr>
            <w:r w:rsidRPr="00C021CF">
              <w:rPr>
                <w:b/>
              </w:rPr>
              <w:t>Definire obiettivi e tempi di realizzazione appropriati ai bisogni rilevati e alle risorse disponibili.</w:t>
            </w:r>
          </w:p>
        </w:tc>
      </w:tr>
      <w:tr w:rsidR="00372BBB" w:rsidRPr="00C021CF" w14:paraId="4C5FEA7A" w14:textId="77777777" w:rsidTr="00A36296">
        <w:tc>
          <w:tcPr>
            <w:tcW w:w="511" w:type="dxa"/>
            <w:shd w:val="clear" w:color="auto" w:fill="auto"/>
            <w:tcMar>
              <w:top w:w="28" w:type="dxa"/>
              <w:left w:w="85" w:type="dxa"/>
              <w:bottom w:w="28" w:type="dxa"/>
              <w:right w:w="85" w:type="dxa"/>
            </w:tcMar>
            <w:vAlign w:val="center"/>
          </w:tcPr>
          <w:p w14:paraId="5914056F" w14:textId="77777777"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14:paraId="70216656" w14:textId="77777777" w:rsidR="00372BBB" w:rsidRPr="00C021CF" w:rsidRDefault="00FB2E77" w:rsidP="00A767D2">
            <w:pPr>
              <w:jc w:val="both"/>
              <w:rPr>
                <w:b/>
              </w:rPr>
            </w:pPr>
            <w:r w:rsidRPr="00C021CF">
              <w:rPr>
                <w:b/>
              </w:rPr>
              <w:t>Verificare la coerenza tra i risultati conseguiti e gli obiettivi prefissati</w:t>
            </w:r>
          </w:p>
        </w:tc>
      </w:tr>
      <w:tr w:rsidR="00372BBB" w:rsidRPr="00C021CF" w14:paraId="70E9914A" w14:textId="77777777" w:rsidTr="00A36296">
        <w:tc>
          <w:tcPr>
            <w:tcW w:w="9778" w:type="dxa"/>
            <w:gridSpan w:val="2"/>
            <w:shd w:val="clear" w:color="auto" w:fill="F2F2F2" w:themeFill="background1" w:themeFillShade="F2"/>
            <w:tcMar>
              <w:top w:w="28" w:type="dxa"/>
              <w:left w:w="85" w:type="dxa"/>
              <w:bottom w:w="28" w:type="dxa"/>
              <w:right w:w="85" w:type="dxa"/>
            </w:tcMar>
            <w:vAlign w:val="center"/>
          </w:tcPr>
          <w:p w14:paraId="16B32044" w14:textId="77777777" w:rsidR="00372BBB" w:rsidRPr="00C021CF" w:rsidRDefault="00372BBB" w:rsidP="00A767D2">
            <w:pPr>
              <w:jc w:val="center"/>
              <w:rPr>
                <w:b/>
              </w:rPr>
            </w:pPr>
            <w:r w:rsidRPr="00C021CF">
              <w:rPr>
                <w:b/>
              </w:rPr>
              <w:t xml:space="preserve"> da tradurre nei seguenti comportamenti</w:t>
            </w:r>
          </w:p>
        </w:tc>
      </w:tr>
      <w:tr w:rsidR="00372BBB" w:rsidRPr="00C021CF" w14:paraId="4A37ADEF" w14:textId="77777777" w:rsidTr="00A36296">
        <w:tc>
          <w:tcPr>
            <w:tcW w:w="9778" w:type="dxa"/>
            <w:gridSpan w:val="2"/>
            <w:tcMar>
              <w:top w:w="28" w:type="dxa"/>
              <w:left w:w="85" w:type="dxa"/>
              <w:bottom w:w="28" w:type="dxa"/>
              <w:right w:w="85" w:type="dxa"/>
            </w:tcMar>
            <w:vAlign w:val="center"/>
          </w:tcPr>
          <w:p w14:paraId="4B77B3C0" w14:textId="77777777" w:rsidR="00372BBB" w:rsidRPr="00C021CF" w:rsidRDefault="00FB2E77" w:rsidP="000D1728">
            <w:pPr>
              <w:pStyle w:val="Paragrafoelenco"/>
              <w:numPr>
                <w:ilvl w:val="0"/>
                <w:numId w:val="10"/>
              </w:numPr>
              <w:jc w:val="both"/>
            </w:pPr>
            <w:r w:rsidRPr="00C021CF">
              <w:t xml:space="preserve">Garantire la dovuta diligenza </w:t>
            </w:r>
            <w:r w:rsidR="009C19D0" w:rsidRPr="00C021CF">
              <w:t>nell’effettuare il proprio lavoro e dimostrare i più elevati standard di correttezza procedurale e di equità nel prendere le decisioni.</w:t>
            </w:r>
          </w:p>
        </w:tc>
      </w:tr>
      <w:tr w:rsidR="00372BBB" w:rsidRPr="00C021CF" w14:paraId="26215DB8" w14:textId="77777777" w:rsidTr="00A36296">
        <w:tc>
          <w:tcPr>
            <w:tcW w:w="9778" w:type="dxa"/>
            <w:gridSpan w:val="2"/>
            <w:tcMar>
              <w:top w:w="28" w:type="dxa"/>
              <w:left w:w="85" w:type="dxa"/>
              <w:bottom w:w="28" w:type="dxa"/>
              <w:right w:w="85" w:type="dxa"/>
            </w:tcMar>
            <w:vAlign w:val="center"/>
          </w:tcPr>
          <w:p w14:paraId="551873DA" w14:textId="77777777" w:rsidR="00372BBB" w:rsidRPr="00C021CF" w:rsidRDefault="009C19D0" w:rsidP="000D1728">
            <w:pPr>
              <w:pStyle w:val="Paragrafoelenco"/>
              <w:numPr>
                <w:ilvl w:val="0"/>
                <w:numId w:val="10"/>
              </w:numPr>
              <w:jc w:val="both"/>
            </w:pPr>
            <w:r w:rsidRPr="00C021CF">
              <w:t>Consultare le strutture e i colleghi interni e di altri Comuni competenti in materia al fine di ottimizzare attività e procedure.</w:t>
            </w:r>
          </w:p>
        </w:tc>
      </w:tr>
      <w:tr w:rsidR="00372BBB" w:rsidRPr="00C021CF" w14:paraId="6BBC8322" w14:textId="77777777" w:rsidTr="00A36296">
        <w:tc>
          <w:tcPr>
            <w:tcW w:w="9778" w:type="dxa"/>
            <w:gridSpan w:val="2"/>
            <w:tcMar>
              <w:top w:w="28" w:type="dxa"/>
              <w:left w:w="85" w:type="dxa"/>
              <w:bottom w:w="28" w:type="dxa"/>
              <w:right w:w="85" w:type="dxa"/>
            </w:tcMar>
            <w:vAlign w:val="center"/>
          </w:tcPr>
          <w:p w14:paraId="6915286B" w14:textId="77777777" w:rsidR="00372BBB" w:rsidRPr="00C021CF" w:rsidRDefault="009C19D0" w:rsidP="000D1728">
            <w:pPr>
              <w:pStyle w:val="Paragrafoelenco"/>
              <w:numPr>
                <w:ilvl w:val="0"/>
                <w:numId w:val="10"/>
              </w:numPr>
              <w:jc w:val="both"/>
            </w:pPr>
            <w:r w:rsidRPr="00C021CF">
              <w:t>Organizzare le attività lavorative in modo da gestire le priorità e rispettare le scadenze.</w:t>
            </w:r>
          </w:p>
        </w:tc>
      </w:tr>
    </w:tbl>
    <w:p w14:paraId="39FFAFA1" w14:textId="77777777" w:rsidR="00372BBB" w:rsidRPr="00C021CF" w:rsidRDefault="00372BBB" w:rsidP="00A767D2">
      <w:pPr>
        <w:spacing w:after="0" w:line="240" w:lineRule="auto"/>
        <w:jc w:val="both"/>
      </w:pPr>
    </w:p>
    <w:p w14:paraId="21018C21" w14:textId="77777777" w:rsidR="00372BBB" w:rsidRPr="00C021CF" w:rsidRDefault="00372BBB" w:rsidP="00A767D2">
      <w:pPr>
        <w:spacing w:after="0" w:line="240" w:lineRule="auto"/>
        <w:jc w:val="both"/>
      </w:pPr>
    </w:p>
    <w:p w14:paraId="5369A341" w14:textId="77777777" w:rsidR="00C021CF" w:rsidRDefault="00C021CF">
      <w:r>
        <w:br w:type="page"/>
      </w:r>
    </w:p>
    <w:tbl>
      <w:tblPr>
        <w:tblStyle w:val="Grigliatabella"/>
        <w:tblW w:w="0" w:type="auto"/>
        <w:tblLook w:val="04A0" w:firstRow="1" w:lastRow="0" w:firstColumn="1" w:lastColumn="0" w:noHBand="0" w:noVBand="1"/>
      </w:tblPr>
      <w:tblGrid>
        <w:gridCol w:w="511"/>
        <w:gridCol w:w="9267"/>
      </w:tblGrid>
      <w:tr w:rsidR="00372BBB" w:rsidRPr="00C021CF" w14:paraId="7CE8065E" w14:textId="77777777"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14:paraId="16A8E994" w14:textId="77777777" w:rsidR="00372BBB" w:rsidRPr="00C021CF" w:rsidRDefault="007920F5" w:rsidP="00A767D2">
            <w:pPr>
              <w:jc w:val="center"/>
              <w:rPr>
                <w:b/>
              </w:rPr>
            </w:pPr>
            <w:r w:rsidRPr="00C021CF">
              <w:rPr>
                <w:b/>
              </w:rPr>
              <w:lastRenderedPageBreak/>
              <w:t>INNOVAZIONE E CREATIVITÀ</w:t>
            </w:r>
          </w:p>
          <w:p w14:paraId="69159AFF" w14:textId="77777777" w:rsidR="007920F5" w:rsidRPr="00C021CF" w:rsidRDefault="007920F5" w:rsidP="00A767D2">
            <w:pPr>
              <w:jc w:val="center"/>
              <w:rPr>
                <w:b/>
              </w:rPr>
            </w:pPr>
            <w:r w:rsidRPr="00C021CF">
              <w:rPr>
                <w:b/>
              </w:rPr>
              <w:t>Pensare, agire, innovare anche fuori dalle prassi consuete</w:t>
            </w:r>
          </w:p>
        </w:tc>
      </w:tr>
      <w:tr w:rsidR="00372BBB" w:rsidRPr="00C021CF" w14:paraId="76B8A257" w14:textId="77777777" w:rsidTr="00A36296">
        <w:tc>
          <w:tcPr>
            <w:tcW w:w="511" w:type="dxa"/>
            <w:shd w:val="clear" w:color="auto" w:fill="auto"/>
            <w:tcMar>
              <w:top w:w="28" w:type="dxa"/>
              <w:left w:w="85" w:type="dxa"/>
              <w:bottom w:w="28" w:type="dxa"/>
              <w:right w:w="85" w:type="dxa"/>
            </w:tcMar>
            <w:vAlign w:val="center"/>
          </w:tcPr>
          <w:p w14:paraId="6C494D44" w14:textId="77777777"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14:paraId="53261320" w14:textId="77777777" w:rsidR="00372BBB" w:rsidRPr="00C021CF" w:rsidRDefault="007920F5" w:rsidP="00A767D2">
            <w:pPr>
              <w:jc w:val="both"/>
              <w:rPr>
                <w:b/>
              </w:rPr>
            </w:pPr>
            <w:r w:rsidRPr="00C021CF">
              <w:rPr>
                <w:b/>
              </w:rPr>
              <w:t>Favorire un ambiente di lavoro che stimoli e incoraggi il contributo di proposte e la sperimentazione di idee per il miglioramento continuo.</w:t>
            </w:r>
          </w:p>
        </w:tc>
      </w:tr>
      <w:tr w:rsidR="00372BBB" w:rsidRPr="00C021CF" w14:paraId="72AB2CDF" w14:textId="77777777" w:rsidTr="00A36296">
        <w:tc>
          <w:tcPr>
            <w:tcW w:w="511" w:type="dxa"/>
            <w:shd w:val="clear" w:color="auto" w:fill="auto"/>
            <w:tcMar>
              <w:top w:w="28" w:type="dxa"/>
              <w:left w:w="85" w:type="dxa"/>
              <w:bottom w:w="28" w:type="dxa"/>
              <w:right w:w="85" w:type="dxa"/>
            </w:tcMar>
            <w:vAlign w:val="center"/>
          </w:tcPr>
          <w:p w14:paraId="2438DD24" w14:textId="77777777"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14:paraId="34887988" w14:textId="77777777" w:rsidR="00372BBB" w:rsidRPr="00C021CF" w:rsidRDefault="007920F5" w:rsidP="00A767D2">
            <w:pPr>
              <w:jc w:val="both"/>
              <w:rPr>
                <w:b/>
              </w:rPr>
            </w:pPr>
            <w:r w:rsidRPr="00C021CF">
              <w:rPr>
                <w:b/>
              </w:rPr>
              <w:t>Proporre soluzioni anche non convenzionali a fronte di criticità e problemi di gestione.</w:t>
            </w:r>
          </w:p>
        </w:tc>
      </w:tr>
      <w:tr w:rsidR="00372BBB" w:rsidRPr="00C021CF" w14:paraId="74BC2B93" w14:textId="77777777" w:rsidTr="00A36296">
        <w:tc>
          <w:tcPr>
            <w:tcW w:w="511" w:type="dxa"/>
            <w:shd w:val="clear" w:color="auto" w:fill="auto"/>
            <w:tcMar>
              <w:top w:w="28" w:type="dxa"/>
              <w:left w:w="85" w:type="dxa"/>
              <w:bottom w:w="28" w:type="dxa"/>
              <w:right w:w="85" w:type="dxa"/>
            </w:tcMar>
            <w:vAlign w:val="center"/>
          </w:tcPr>
          <w:p w14:paraId="2BE55861" w14:textId="77777777"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14:paraId="187C5456" w14:textId="77777777" w:rsidR="00372BBB" w:rsidRPr="00C021CF" w:rsidRDefault="007920F5" w:rsidP="00A767D2">
            <w:pPr>
              <w:jc w:val="both"/>
              <w:rPr>
                <w:b/>
              </w:rPr>
            </w:pPr>
            <w:r w:rsidRPr="00C021CF">
              <w:rPr>
                <w:b/>
              </w:rPr>
              <w:t>Riconoscere le opportunità delle nuove tecnologie e svilupparne la potenzialità.</w:t>
            </w:r>
          </w:p>
        </w:tc>
      </w:tr>
      <w:tr w:rsidR="00372BBB" w:rsidRPr="00C021CF" w14:paraId="506A70D1" w14:textId="77777777" w:rsidTr="00A36296">
        <w:tc>
          <w:tcPr>
            <w:tcW w:w="9778" w:type="dxa"/>
            <w:gridSpan w:val="2"/>
            <w:shd w:val="clear" w:color="auto" w:fill="F2F2F2" w:themeFill="background1" w:themeFillShade="F2"/>
            <w:tcMar>
              <w:top w:w="28" w:type="dxa"/>
              <w:left w:w="85" w:type="dxa"/>
              <w:bottom w:w="28" w:type="dxa"/>
              <w:right w:w="85" w:type="dxa"/>
            </w:tcMar>
            <w:vAlign w:val="center"/>
          </w:tcPr>
          <w:p w14:paraId="71E0996A" w14:textId="77777777" w:rsidR="00372BBB" w:rsidRPr="00C021CF" w:rsidRDefault="00372BBB" w:rsidP="00A767D2">
            <w:pPr>
              <w:jc w:val="center"/>
              <w:rPr>
                <w:b/>
              </w:rPr>
            </w:pPr>
            <w:r w:rsidRPr="00C021CF">
              <w:rPr>
                <w:b/>
              </w:rPr>
              <w:t xml:space="preserve"> da tradurre nei seguenti comportamenti</w:t>
            </w:r>
          </w:p>
        </w:tc>
      </w:tr>
      <w:tr w:rsidR="00372BBB" w:rsidRPr="00C021CF" w14:paraId="514CBAB4" w14:textId="77777777" w:rsidTr="00A36296">
        <w:tc>
          <w:tcPr>
            <w:tcW w:w="9778" w:type="dxa"/>
            <w:gridSpan w:val="2"/>
            <w:tcMar>
              <w:top w:w="28" w:type="dxa"/>
              <w:left w:w="85" w:type="dxa"/>
              <w:bottom w:w="28" w:type="dxa"/>
              <w:right w:w="85" w:type="dxa"/>
            </w:tcMar>
            <w:vAlign w:val="center"/>
          </w:tcPr>
          <w:p w14:paraId="1E76DEC4" w14:textId="77777777" w:rsidR="00372BBB" w:rsidRPr="00C021CF" w:rsidRDefault="007920F5" w:rsidP="000D1728">
            <w:pPr>
              <w:pStyle w:val="Paragrafoelenco"/>
              <w:numPr>
                <w:ilvl w:val="0"/>
                <w:numId w:val="10"/>
              </w:numPr>
              <w:jc w:val="both"/>
            </w:pPr>
            <w:r w:rsidRPr="00C021CF">
              <w:t>Contribuire attivamente allo sviluppo e al miglioramento dell’performance del Comune, anche attraverso modalità innovative di forniture di servizi.</w:t>
            </w:r>
          </w:p>
        </w:tc>
      </w:tr>
      <w:tr w:rsidR="00372BBB" w:rsidRPr="00C021CF" w14:paraId="20A92E8B" w14:textId="77777777" w:rsidTr="00A36296">
        <w:tc>
          <w:tcPr>
            <w:tcW w:w="9778" w:type="dxa"/>
            <w:gridSpan w:val="2"/>
            <w:tcMar>
              <w:top w:w="28" w:type="dxa"/>
              <w:left w:w="85" w:type="dxa"/>
              <w:bottom w:w="28" w:type="dxa"/>
              <w:right w:w="85" w:type="dxa"/>
            </w:tcMar>
            <w:vAlign w:val="center"/>
          </w:tcPr>
          <w:p w14:paraId="07A35965" w14:textId="77777777" w:rsidR="00372BBB" w:rsidRPr="00C021CF" w:rsidRDefault="007920F5" w:rsidP="000D1728">
            <w:pPr>
              <w:pStyle w:val="Paragrafoelenco"/>
              <w:numPr>
                <w:ilvl w:val="0"/>
                <w:numId w:val="10"/>
              </w:numPr>
              <w:jc w:val="both"/>
            </w:pPr>
            <w:r w:rsidRPr="00C021CF">
              <w:t>Contribuire allo sviluppo e al miglioramento continuo dei servizi forniti alla comunità.</w:t>
            </w:r>
          </w:p>
        </w:tc>
      </w:tr>
      <w:tr w:rsidR="00372BBB" w:rsidRPr="00C021CF" w14:paraId="4DFBCDB7" w14:textId="77777777" w:rsidTr="00A36296">
        <w:tc>
          <w:tcPr>
            <w:tcW w:w="9778" w:type="dxa"/>
            <w:gridSpan w:val="2"/>
            <w:tcMar>
              <w:top w:w="28" w:type="dxa"/>
              <w:left w:w="85" w:type="dxa"/>
              <w:bottom w:w="28" w:type="dxa"/>
              <w:right w:w="85" w:type="dxa"/>
            </w:tcMar>
            <w:vAlign w:val="center"/>
          </w:tcPr>
          <w:p w14:paraId="156B3C7A" w14:textId="1C029012" w:rsidR="00372BBB" w:rsidRPr="00C021CF" w:rsidRDefault="007920F5" w:rsidP="000D1728">
            <w:pPr>
              <w:pStyle w:val="Paragrafoelenco"/>
              <w:numPr>
                <w:ilvl w:val="0"/>
                <w:numId w:val="10"/>
              </w:numPr>
              <w:jc w:val="both"/>
            </w:pPr>
            <w:r w:rsidRPr="00C021CF">
              <w:t>Assecondare le necessità di cambiamento delle persone sia per favorire il miglioramento diretto o indiretto dei servizi alla comunità, mettendo a d</w:t>
            </w:r>
            <w:r w:rsidR="00D15D29">
              <w:t>i</w:t>
            </w:r>
            <w:r w:rsidRPr="00C021CF">
              <w:t>sposizione, per quanto possibile, risorse, spazi, strumenti, idee ... .</w:t>
            </w:r>
          </w:p>
        </w:tc>
      </w:tr>
      <w:tr w:rsidR="00372BBB" w:rsidRPr="00C021CF" w14:paraId="07F4B569" w14:textId="77777777" w:rsidTr="00A36296">
        <w:tc>
          <w:tcPr>
            <w:tcW w:w="9778" w:type="dxa"/>
            <w:gridSpan w:val="2"/>
            <w:tcMar>
              <w:top w:w="28" w:type="dxa"/>
              <w:left w:w="85" w:type="dxa"/>
              <w:bottom w:w="28" w:type="dxa"/>
              <w:right w:w="85" w:type="dxa"/>
            </w:tcMar>
            <w:vAlign w:val="center"/>
          </w:tcPr>
          <w:p w14:paraId="500FC490" w14:textId="77777777" w:rsidR="00372BBB" w:rsidRPr="00C021CF" w:rsidRDefault="007920F5" w:rsidP="000D1728">
            <w:pPr>
              <w:pStyle w:val="Paragrafoelenco"/>
              <w:numPr>
                <w:ilvl w:val="0"/>
                <w:numId w:val="10"/>
              </w:numPr>
              <w:jc w:val="both"/>
            </w:pPr>
            <w:r w:rsidRPr="00C021CF">
              <w:t>Affrontare tempestivamente i problemi che si presentano, cercando soluzioni anche con il coinvolgimento dei colleghi e sollecitando lo scambio di idee innovative.</w:t>
            </w:r>
          </w:p>
        </w:tc>
      </w:tr>
      <w:tr w:rsidR="00372BBB" w:rsidRPr="00C021CF" w14:paraId="2367F666" w14:textId="77777777" w:rsidTr="00A36296">
        <w:tc>
          <w:tcPr>
            <w:tcW w:w="9778" w:type="dxa"/>
            <w:gridSpan w:val="2"/>
            <w:tcMar>
              <w:top w:w="28" w:type="dxa"/>
              <w:left w:w="85" w:type="dxa"/>
              <w:bottom w:w="28" w:type="dxa"/>
              <w:right w:w="85" w:type="dxa"/>
            </w:tcMar>
            <w:vAlign w:val="center"/>
          </w:tcPr>
          <w:p w14:paraId="51E0429A" w14:textId="77777777" w:rsidR="00372BBB" w:rsidRPr="00C021CF" w:rsidRDefault="007920F5" w:rsidP="000D1728">
            <w:pPr>
              <w:pStyle w:val="Paragrafoelenco"/>
              <w:numPr>
                <w:ilvl w:val="0"/>
                <w:numId w:val="10"/>
              </w:numPr>
              <w:jc w:val="both"/>
            </w:pPr>
            <w:r w:rsidRPr="00C021CF">
              <w:t>Mantenere un atteggiamento propositivo e proattivo verso il proprio lavoro.</w:t>
            </w:r>
          </w:p>
        </w:tc>
      </w:tr>
      <w:tr w:rsidR="00372BBB" w:rsidRPr="00C021CF" w14:paraId="3422975F" w14:textId="77777777" w:rsidTr="00A36296">
        <w:tc>
          <w:tcPr>
            <w:tcW w:w="9778" w:type="dxa"/>
            <w:gridSpan w:val="2"/>
            <w:tcMar>
              <w:top w:w="28" w:type="dxa"/>
              <w:left w:w="85" w:type="dxa"/>
              <w:bottom w:w="28" w:type="dxa"/>
              <w:right w:w="85" w:type="dxa"/>
            </w:tcMar>
            <w:vAlign w:val="center"/>
          </w:tcPr>
          <w:p w14:paraId="66646279" w14:textId="77777777" w:rsidR="00372BBB" w:rsidRPr="00C021CF" w:rsidRDefault="003F1358" w:rsidP="000D1728">
            <w:pPr>
              <w:pStyle w:val="Paragrafoelenco"/>
              <w:numPr>
                <w:ilvl w:val="0"/>
                <w:numId w:val="10"/>
              </w:numPr>
              <w:jc w:val="both"/>
            </w:pPr>
            <w:r w:rsidRPr="00C021CF">
              <w:t>Guardare con interesse tutte le possibilità per innovare, rendere più veloce, efficace e produttiva la propria attività.</w:t>
            </w:r>
          </w:p>
        </w:tc>
      </w:tr>
      <w:tr w:rsidR="00372BBB" w:rsidRPr="00C021CF" w14:paraId="188E75C1" w14:textId="77777777" w:rsidTr="00A36296">
        <w:tc>
          <w:tcPr>
            <w:tcW w:w="9778" w:type="dxa"/>
            <w:gridSpan w:val="2"/>
            <w:tcMar>
              <w:top w:w="28" w:type="dxa"/>
              <w:left w:w="85" w:type="dxa"/>
              <w:bottom w:w="28" w:type="dxa"/>
              <w:right w:w="85" w:type="dxa"/>
            </w:tcMar>
            <w:vAlign w:val="center"/>
          </w:tcPr>
          <w:p w14:paraId="2E15E211" w14:textId="77777777" w:rsidR="00372BBB" w:rsidRPr="00C021CF" w:rsidRDefault="003F1358" w:rsidP="000D1728">
            <w:pPr>
              <w:pStyle w:val="Paragrafoelenco"/>
              <w:numPr>
                <w:ilvl w:val="0"/>
                <w:numId w:val="10"/>
              </w:numPr>
              <w:jc w:val="both"/>
            </w:pPr>
            <w:r w:rsidRPr="00C021CF">
              <w:t>Monitorare e gestire le criticità anche proponendo metodologie di lavoro alternative.</w:t>
            </w:r>
          </w:p>
        </w:tc>
      </w:tr>
    </w:tbl>
    <w:p w14:paraId="2C481CD8" w14:textId="77777777" w:rsidR="00372BBB" w:rsidRPr="00C021CF" w:rsidRDefault="00372BBB" w:rsidP="00A767D2">
      <w:pPr>
        <w:spacing w:after="0" w:line="240" w:lineRule="auto"/>
        <w:jc w:val="both"/>
      </w:pPr>
    </w:p>
    <w:p w14:paraId="658758FE" w14:textId="77777777" w:rsidR="00A90867" w:rsidRPr="00C021CF" w:rsidRDefault="00A90867" w:rsidP="00A767D2">
      <w:pPr>
        <w:spacing w:after="0" w:line="240" w:lineRule="auto"/>
        <w:jc w:val="both"/>
      </w:pPr>
    </w:p>
    <w:tbl>
      <w:tblPr>
        <w:tblStyle w:val="Grigliatabella"/>
        <w:tblW w:w="0" w:type="auto"/>
        <w:tblLook w:val="04A0" w:firstRow="1" w:lastRow="0" w:firstColumn="1" w:lastColumn="0" w:noHBand="0" w:noVBand="1"/>
      </w:tblPr>
      <w:tblGrid>
        <w:gridCol w:w="511"/>
        <w:gridCol w:w="9267"/>
      </w:tblGrid>
      <w:tr w:rsidR="00372BBB" w:rsidRPr="00C021CF" w14:paraId="07499A87" w14:textId="77777777"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14:paraId="146DEFE7" w14:textId="77777777" w:rsidR="00372BBB" w:rsidRPr="00C021CF" w:rsidRDefault="003F1358" w:rsidP="00A767D2">
            <w:pPr>
              <w:jc w:val="center"/>
              <w:rPr>
                <w:b/>
              </w:rPr>
            </w:pPr>
            <w:r w:rsidRPr="00C021CF">
              <w:rPr>
                <w:b/>
              </w:rPr>
              <w:t>VALORIZZARE LE PERSONE</w:t>
            </w:r>
          </w:p>
          <w:p w14:paraId="58992C69" w14:textId="77777777" w:rsidR="003F1358" w:rsidRPr="00C021CF" w:rsidRDefault="003F1358" w:rsidP="00A767D2">
            <w:pPr>
              <w:jc w:val="center"/>
              <w:rPr>
                <w:b/>
              </w:rPr>
            </w:pPr>
            <w:r w:rsidRPr="00C021CF">
              <w:rPr>
                <w:b/>
              </w:rPr>
              <w:t>Riconoscere le competenze e garantire pari opportunità di sviluppo professionale</w:t>
            </w:r>
          </w:p>
        </w:tc>
      </w:tr>
      <w:tr w:rsidR="00372BBB" w:rsidRPr="00C021CF" w14:paraId="0F59ACA4" w14:textId="77777777" w:rsidTr="00A36296">
        <w:tc>
          <w:tcPr>
            <w:tcW w:w="511" w:type="dxa"/>
            <w:shd w:val="clear" w:color="auto" w:fill="auto"/>
            <w:tcMar>
              <w:top w:w="28" w:type="dxa"/>
              <w:left w:w="85" w:type="dxa"/>
              <w:bottom w:w="28" w:type="dxa"/>
              <w:right w:w="85" w:type="dxa"/>
            </w:tcMar>
            <w:vAlign w:val="center"/>
          </w:tcPr>
          <w:p w14:paraId="2DB9F37A" w14:textId="77777777"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14:paraId="51BE5F45" w14:textId="77777777" w:rsidR="00372BBB" w:rsidRPr="00C021CF" w:rsidRDefault="003F1358" w:rsidP="00A767D2">
            <w:pPr>
              <w:jc w:val="both"/>
              <w:rPr>
                <w:b/>
              </w:rPr>
            </w:pPr>
            <w:r w:rsidRPr="00C021CF">
              <w:rPr>
                <w:b/>
              </w:rPr>
              <w:t>Valorizzare le competenze, le attitudini e incoraggiare le potenzialità di ognuno.</w:t>
            </w:r>
          </w:p>
        </w:tc>
      </w:tr>
      <w:tr w:rsidR="00372BBB" w:rsidRPr="00C021CF" w14:paraId="1FC89B77" w14:textId="77777777" w:rsidTr="00A36296">
        <w:tc>
          <w:tcPr>
            <w:tcW w:w="511" w:type="dxa"/>
            <w:shd w:val="clear" w:color="auto" w:fill="auto"/>
            <w:tcMar>
              <w:top w:w="28" w:type="dxa"/>
              <w:left w:w="85" w:type="dxa"/>
              <w:bottom w:w="28" w:type="dxa"/>
              <w:right w:w="85" w:type="dxa"/>
            </w:tcMar>
            <w:vAlign w:val="center"/>
          </w:tcPr>
          <w:p w14:paraId="7E40C97F" w14:textId="77777777"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14:paraId="167EF6A3" w14:textId="77777777" w:rsidR="00372BBB" w:rsidRPr="00C021CF" w:rsidRDefault="003F1358" w:rsidP="00A767D2">
            <w:pPr>
              <w:jc w:val="both"/>
              <w:rPr>
                <w:b/>
              </w:rPr>
            </w:pPr>
            <w:r w:rsidRPr="00C021CF">
              <w:rPr>
                <w:b/>
              </w:rPr>
              <w:t>Stimolare opportunità di crescita attraverso percorsi formativi e di apprendimento basati sulle competenze trasversali, sull’aggiornamento e sulla condivisione di buone pratiche.</w:t>
            </w:r>
          </w:p>
        </w:tc>
      </w:tr>
      <w:tr w:rsidR="00372BBB" w:rsidRPr="00C021CF" w14:paraId="426D4AFF" w14:textId="77777777" w:rsidTr="00A36296">
        <w:tc>
          <w:tcPr>
            <w:tcW w:w="511" w:type="dxa"/>
            <w:shd w:val="clear" w:color="auto" w:fill="auto"/>
            <w:tcMar>
              <w:top w:w="28" w:type="dxa"/>
              <w:left w:w="85" w:type="dxa"/>
              <w:bottom w:w="28" w:type="dxa"/>
              <w:right w:w="85" w:type="dxa"/>
            </w:tcMar>
            <w:vAlign w:val="center"/>
          </w:tcPr>
          <w:p w14:paraId="6E00EC4F" w14:textId="77777777"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14:paraId="347688DD" w14:textId="77777777" w:rsidR="00372BBB" w:rsidRPr="00C021CF" w:rsidRDefault="003F1358" w:rsidP="00A767D2">
            <w:pPr>
              <w:jc w:val="both"/>
              <w:rPr>
                <w:b/>
              </w:rPr>
            </w:pPr>
            <w:r w:rsidRPr="00C021CF">
              <w:rPr>
                <w:b/>
              </w:rPr>
              <w:t>Condivider la soddisfazione per i risultati raggiunti restituendo valore ad ogni persona per il contributo apportato.</w:t>
            </w:r>
          </w:p>
        </w:tc>
      </w:tr>
      <w:tr w:rsidR="00372BBB" w:rsidRPr="00C021CF" w14:paraId="1BFC00D6" w14:textId="77777777" w:rsidTr="00A36296">
        <w:tc>
          <w:tcPr>
            <w:tcW w:w="9778" w:type="dxa"/>
            <w:gridSpan w:val="2"/>
            <w:shd w:val="clear" w:color="auto" w:fill="F2F2F2" w:themeFill="background1" w:themeFillShade="F2"/>
            <w:tcMar>
              <w:top w:w="28" w:type="dxa"/>
              <w:left w:w="85" w:type="dxa"/>
              <w:bottom w:w="28" w:type="dxa"/>
              <w:right w:w="85" w:type="dxa"/>
            </w:tcMar>
            <w:vAlign w:val="center"/>
          </w:tcPr>
          <w:p w14:paraId="75E2E1C4" w14:textId="77777777" w:rsidR="00372BBB" w:rsidRPr="00C021CF" w:rsidRDefault="00372BBB" w:rsidP="00A767D2">
            <w:pPr>
              <w:jc w:val="center"/>
              <w:rPr>
                <w:b/>
              </w:rPr>
            </w:pPr>
            <w:r w:rsidRPr="00C021CF">
              <w:rPr>
                <w:b/>
              </w:rPr>
              <w:t xml:space="preserve"> da tradurre nei seguenti comportamenti</w:t>
            </w:r>
          </w:p>
        </w:tc>
      </w:tr>
      <w:tr w:rsidR="00372BBB" w:rsidRPr="00C021CF" w14:paraId="24224AA4" w14:textId="77777777" w:rsidTr="00A36296">
        <w:tc>
          <w:tcPr>
            <w:tcW w:w="9778" w:type="dxa"/>
            <w:gridSpan w:val="2"/>
            <w:tcMar>
              <w:top w:w="28" w:type="dxa"/>
              <w:left w:w="85" w:type="dxa"/>
              <w:bottom w:w="28" w:type="dxa"/>
              <w:right w:w="85" w:type="dxa"/>
            </w:tcMar>
            <w:vAlign w:val="center"/>
          </w:tcPr>
          <w:p w14:paraId="2DB8C31F" w14:textId="77777777" w:rsidR="00372BBB" w:rsidRPr="00C021CF" w:rsidRDefault="003D54E2" w:rsidP="000D1728">
            <w:pPr>
              <w:pStyle w:val="Paragrafoelenco"/>
              <w:numPr>
                <w:ilvl w:val="0"/>
                <w:numId w:val="10"/>
              </w:numPr>
              <w:jc w:val="both"/>
            </w:pPr>
            <w:r w:rsidRPr="00C021CF">
              <w:t>Contrastare qualsiasi forma di intimidazione, ostilità, isolamento, indebita interferenza o condizionamento, molestia di qualunque tipo o genere.</w:t>
            </w:r>
          </w:p>
        </w:tc>
      </w:tr>
      <w:tr w:rsidR="00372BBB" w:rsidRPr="00C021CF" w14:paraId="65AC1004" w14:textId="77777777" w:rsidTr="00A36296">
        <w:tc>
          <w:tcPr>
            <w:tcW w:w="9778" w:type="dxa"/>
            <w:gridSpan w:val="2"/>
            <w:tcMar>
              <w:top w:w="28" w:type="dxa"/>
              <w:left w:w="85" w:type="dxa"/>
              <w:bottom w:w="28" w:type="dxa"/>
              <w:right w:w="85" w:type="dxa"/>
            </w:tcMar>
            <w:vAlign w:val="center"/>
          </w:tcPr>
          <w:p w14:paraId="529628E7" w14:textId="77777777" w:rsidR="00372BBB" w:rsidRPr="00C021CF" w:rsidRDefault="003D54E2" w:rsidP="000D1728">
            <w:pPr>
              <w:pStyle w:val="Paragrafoelenco"/>
              <w:numPr>
                <w:ilvl w:val="0"/>
                <w:numId w:val="10"/>
              </w:numPr>
              <w:jc w:val="both"/>
            </w:pPr>
            <w:r w:rsidRPr="00C021CF">
              <w:t>Mantenere e sviluppare le proprie competenze e conoscenze professionali anche attraverso l’autoformazione.</w:t>
            </w:r>
          </w:p>
        </w:tc>
      </w:tr>
      <w:tr w:rsidR="00372BBB" w:rsidRPr="00C021CF" w14:paraId="3B205878" w14:textId="77777777" w:rsidTr="00A36296">
        <w:tc>
          <w:tcPr>
            <w:tcW w:w="9778" w:type="dxa"/>
            <w:gridSpan w:val="2"/>
            <w:tcMar>
              <w:top w:w="28" w:type="dxa"/>
              <w:left w:w="85" w:type="dxa"/>
              <w:bottom w:w="28" w:type="dxa"/>
              <w:right w:w="85" w:type="dxa"/>
            </w:tcMar>
            <w:vAlign w:val="center"/>
          </w:tcPr>
          <w:p w14:paraId="14EF4B16" w14:textId="77777777" w:rsidR="00372BBB" w:rsidRPr="00C021CF" w:rsidRDefault="003D54E2" w:rsidP="000D1728">
            <w:pPr>
              <w:pStyle w:val="Paragrafoelenco"/>
              <w:numPr>
                <w:ilvl w:val="0"/>
                <w:numId w:val="10"/>
              </w:numPr>
              <w:jc w:val="both"/>
            </w:pPr>
            <w:r w:rsidRPr="00C021CF">
              <w:t>Condividere le nostre conoscenze e competenze, senza riserve, con i colleghi.</w:t>
            </w:r>
          </w:p>
        </w:tc>
      </w:tr>
      <w:tr w:rsidR="00372BBB" w:rsidRPr="00C021CF" w14:paraId="7D3DB926" w14:textId="77777777" w:rsidTr="00A36296">
        <w:tc>
          <w:tcPr>
            <w:tcW w:w="9778" w:type="dxa"/>
            <w:gridSpan w:val="2"/>
            <w:tcMar>
              <w:top w:w="28" w:type="dxa"/>
              <w:left w:w="85" w:type="dxa"/>
              <w:bottom w:w="28" w:type="dxa"/>
              <w:right w:w="85" w:type="dxa"/>
            </w:tcMar>
            <w:vAlign w:val="center"/>
          </w:tcPr>
          <w:p w14:paraId="62EEC663" w14:textId="77777777" w:rsidR="00372BBB" w:rsidRPr="00C021CF" w:rsidRDefault="003D54E2" w:rsidP="000D1728">
            <w:pPr>
              <w:pStyle w:val="Paragrafoelenco"/>
              <w:numPr>
                <w:ilvl w:val="0"/>
                <w:numId w:val="10"/>
              </w:numPr>
              <w:jc w:val="both"/>
            </w:pPr>
            <w:r w:rsidRPr="00C021CF">
              <w:t>Segnalare i propri bisogni formativi.</w:t>
            </w:r>
          </w:p>
        </w:tc>
      </w:tr>
      <w:tr w:rsidR="00372BBB" w:rsidRPr="00C021CF" w14:paraId="25CD83C9" w14:textId="77777777" w:rsidTr="00A36296">
        <w:tc>
          <w:tcPr>
            <w:tcW w:w="9778" w:type="dxa"/>
            <w:gridSpan w:val="2"/>
            <w:tcMar>
              <w:top w:w="28" w:type="dxa"/>
              <w:left w:w="85" w:type="dxa"/>
              <w:bottom w:w="28" w:type="dxa"/>
              <w:right w:w="85" w:type="dxa"/>
            </w:tcMar>
            <w:vAlign w:val="center"/>
          </w:tcPr>
          <w:p w14:paraId="43F4EA4E" w14:textId="77777777" w:rsidR="00372BBB" w:rsidRPr="00C021CF" w:rsidRDefault="003D54E2" w:rsidP="000D1728">
            <w:pPr>
              <w:pStyle w:val="Paragrafoelenco"/>
              <w:numPr>
                <w:ilvl w:val="0"/>
                <w:numId w:val="10"/>
              </w:numPr>
              <w:jc w:val="both"/>
            </w:pPr>
            <w:r w:rsidRPr="00C021CF">
              <w:t>Partecipare alle attività formative proposte.</w:t>
            </w:r>
          </w:p>
        </w:tc>
      </w:tr>
      <w:tr w:rsidR="00372BBB" w:rsidRPr="00C021CF" w14:paraId="7C798173" w14:textId="77777777" w:rsidTr="00A36296">
        <w:tc>
          <w:tcPr>
            <w:tcW w:w="9778" w:type="dxa"/>
            <w:gridSpan w:val="2"/>
            <w:tcMar>
              <w:top w:w="28" w:type="dxa"/>
              <w:left w:w="85" w:type="dxa"/>
              <w:bottom w:w="28" w:type="dxa"/>
              <w:right w:w="85" w:type="dxa"/>
            </w:tcMar>
            <w:vAlign w:val="center"/>
          </w:tcPr>
          <w:p w14:paraId="58457A81" w14:textId="77777777" w:rsidR="00372BBB" w:rsidRPr="00C021CF" w:rsidRDefault="003D54E2" w:rsidP="000D1728">
            <w:pPr>
              <w:pStyle w:val="Paragrafoelenco"/>
              <w:numPr>
                <w:ilvl w:val="0"/>
                <w:numId w:val="10"/>
              </w:numPr>
              <w:jc w:val="both"/>
            </w:pPr>
            <w:r w:rsidRPr="00C021CF">
              <w:t>Riconoscere e render merito alle persone anche pubblicamente per l’impegno e per il lavoro svolto al fine di raggiungere un risultato non scontato utile a migliorare un servizio.</w:t>
            </w:r>
          </w:p>
        </w:tc>
      </w:tr>
    </w:tbl>
    <w:p w14:paraId="5C6809C5" w14:textId="77777777" w:rsidR="00372BBB" w:rsidRPr="00C021CF" w:rsidRDefault="00372BBB" w:rsidP="00A767D2">
      <w:pPr>
        <w:spacing w:after="0" w:line="240" w:lineRule="auto"/>
        <w:jc w:val="both"/>
      </w:pPr>
    </w:p>
    <w:p w14:paraId="1E4BA11C" w14:textId="77777777" w:rsidR="00372BBB" w:rsidRPr="00C021CF" w:rsidRDefault="00372BBB" w:rsidP="00A767D2">
      <w:pPr>
        <w:spacing w:after="0" w:line="240" w:lineRule="auto"/>
        <w:jc w:val="both"/>
      </w:pPr>
    </w:p>
    <w:tbl>
      <w:tblPr>
        <w:tblStyle w:val="Grigliatabella"/>
        <w:tblW w:w="0" w:type="auto"/>
        <w:tblLook w:val="04A0" w:firstRow="1" w:lastRow="0" w:firstColumn="1" w:lastColumn="0" w:noHBand="0" w:noVBand="1"/>
      </w:tblPr>
      <w:tblGrid>
        <w:gridCol w:w="511"/>
        <w:gridCol w:w="9267"/>
      </w:tblGrid>
      <w:tr w:rsidR="00372BBB" w:rsidRPr="00C021CF" w14:paraId="28965B5F" w14:textId="77777777"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14:paraId="56708124" w14:textId="77777777" w:rsidR="00372BBB" w:rsidRPr="00C021CF" w:rsidRDefault="003D54E2" w:rsidP="00A767D2">
            <w:pPr>
              <w:jc w:val="center"/>
              <w:rPr>
                <w:b/>
              </w:rPr>
            </w:pPr>
            <w:r w:rsidRPr="00C021CF">
              <w:rPr>
                <w:b/>
              </w:rPr>
              <w:t>FARE SQUADRA</w:t>
            </w:r>
          </w:p>
          <w:p w14:paraId="35173758" w14:textId="77777777" w:rsidR="003D54E2" w:rsidRPr="00C021CF" w:rsidRDefault="003D54E2" w:rsidP="00A767D2">
            <w:pPr>
              <w:jc w:val="center"/>
              <w:rPr>
                <w:b/>
              </w:rPr>
            </w:pPr>
            <w:r w:rsidRPr="00C021CF">
              <w:rPr>
                <w:b/>
              </w:rPr>
              <w:t>Raggiungere gli obiettivi con il contributo di tutti, valorizzando i differenti punti di vista</w:t>
            </w:r>
          </w:p>
          <w:p w14:paraId="56B2E8B5" w14:textId="77777777" w:rsidR="003D54E2" w:rsidRPr="00C021CF" w:rsidRDefault="003D54E2" w:rsidP="00A767D2">
            <w:pPr>
              <w:jc w:val="center"/>
              <w:rPr>
                <w:b/>
              </w:rPr>
            </w:pPr>
            <w:r w:rsidRPr="00C021CF">
              <w:rPr>
                <w:b/>
              </w:rPr>
              <w:t>nella condivisione di valori, regole e interessi</w:t>
            </w:r>
          </w:p>
        </w:tc>
      </w:tr>
      <w:tr w:rsidR="00372BBB" w:rsidRPr="00C021CF" w14:paraId="232F0953" w14:textId="77777777" w:rsidTr="00A36296">
        <w:tc>
          <w:tcPr>
            <w:tcW w:w="511" w:type="dxa"/>
            <w:shd w:val="clear" w:color="auto" w:fill="auto"/>
            <w:tcMar>
              <w:top w:w="28" w:type="dxa"/>
              <w:left w:w="85" w:type="dxa"/>
              <w:bottom w:w="28" w:type="dxa"/>
              <w:right w:w="85" w:type="dxa"/>
            </w:tcMar>
            <w:vAlign w:val="center"/>
          </w:tcPr>
          <w:p w14:paraId="2B3C0967" w14:textId="77777777"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14:paraId="39418F9B" w14:textId="77777777" w:rsidR="00372BBB" w:rsidRPr="00C021CF" w:rsidRDefault="003D54E2" w:rsidP="00A767D2">
            <w:pPr>
              <w:jc w:val="both"/>
              <w:rPr>
                <w:b/>
              </w:rPr>
            </w:pPr>
            <w:r w:rsidRPr="00C021CF">
              <w:rPr>
                <w:b/>
              </w:rPr>
              <w:t>Comunicare e diffondere gli obiettivi dell’amministrazione</w:t>
            </w:r>
            <w:r w:rsidR="00716C10" w:rsidRPr="00C021CF">
              <w:rPr>
                <w:b/>
              </w:rPr>
              <w:t>, stimolando l’orientamento del personale al risultato, anche attraverso modalità strutturate di partecipazione.</w:t>
            </w:r>
          </w:p>
        </w:tc>
      </w:tr>
      <w:tr w:rsidR="00372BBB" w:rsidRPr="00C021CF" w14:paraId="4FA52539" w14:textId="77777777" w:rsidTr="00A36296">
        <w:tc>
          <w:tcPr>
            <w:tcW w:w="511" w:type="dxa"/>
            <w:shd w:val="clear" w:color="auto" w:fill="auto"/>
            <w:tcMar>
              <w:top w:w="28" w:type="dxa"/>
              <w:left w:w="85" w:type="dxa"/>
              <w:bottom w:w="28" w:type="dxa"/>
              <w:right w:w="85" w:type="dxa"/>
            </w:tcMar>
            <w:vAlign w:val="center"/>
          </w:tcPr>
          <w:p w14:paraId="5E856AB9" w14:textId="77777777"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14:paraId="3F5C368A" w14:textId="77777777" w:rsidR="00372BBB" w:rsidRPr="00C021CF" w:rsidRDefault="00716C10" w:rsidP="00A767D2">
            <w:pPr>
              <w:jc w:val="both"/>
              <w:rPr>
                <w:b/>
              </w:rPr>
            </w:pPr>
            <w:r w:rsidRPr="00C021CF">
              <w:rPr>
                <w:b/>
              </w:rPr>
              <w:t>Sostenere il lavoro di rete, favorendo la condivisione delle informazioni e l’integrazione tra diverse strutture organizzative.</w:t>
            </w:r>
          </w:p>
        </w:tc>
      </w:tr>
      <w:tr w:rsidR="00372BBB" w:rsidRPr="00C021CF" w14:paraId="41515F70" w14:textId="77777777" w:rsidTr="00A36296">
        <w:tc>
          <w:tcPr>
            <w:tcW w:w="511" w:type="dxa"/>
            <w:shd w:val="clear" w:color="auto" w:fill="auto"/>
            <w:tcMar>
              <w:top w:w="28" w:type="dxa"/>
              <w:left w:w="85" w:type="dxa"/>
              <w:bottom w:w="28" w:type="dxa"/>
              <w:right w:w="85" w:type="dxa"/>
            </w:tcMar>
            <w:vAlign w:val="center"/>
          </w:tcPr>
          <w:p w14:paraId="0D91D46D" w14:textId="77777777"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14:paraId="2E8F0F79" w14:textId="77777777" w:rsidR="00372BBB" w:rsidRPr="00C021CF" w:rsidRDefault="00716C10" w:rsidP="00A767D2">
            <w:pPr>
              <w:jc w:val="both"/>
              <w:rPr>
                <w:b/>
              </w:rPr>
            </w:pPr>
            <w:r w:rsidRPr="00C021CF">
              <w:rPr>
                <w:b/>
              </w:rPr>
              <w:t>Sviluppare il senso di identità e di appartenenza al Comune, anche adottando e promuovendo l’immagine dello stesso Comune.</w:t>
            </w:r>
          </w:p>
        </w:tc>
      </w:tr>
      <w:tr w:rsidR="00372BBB" w:rsidRPr="00C021CF" w14:paraId="15625B76" w14:textId="77777777" w:rsidTr="00A36296">
        <w:tc>
          <w:tcPr>
            <w:tcW w:w="9778" w:type="dxa"/>
            <w:gridSpan w:val="2"/>
            <w:shd w:val="clear" w:color="auto" w:fill="F2F2F2" w:themeFill="background1" w:themeFillShade="F2"/>
            <w:tcMar>
              <w:top w:w="28" w:type="dxa"/>
              <w:left w:w="85" w:type="dxa"/>
              <w:bottom w:w="28" w:type="dxa"/>
              <w:right w:w="85" w:type="dxa"/>
            </w:tcMar>
            <w:vAlign w:val="center"/>
          </w:tcPr>
          <w:p w14:paraId="69C7144A" w14:textId="77777777" w:rsidR="00372BBB" w:rsidRPr="00C021CF" w:rsidRDefault="00372BBB" w:rsidP="00A767D2">
            <w:pPr>
              <w:jc w:val="center"/>
              <w:rPr>
                <w:b/>
              </w:rPr>
            </w:pPr>
            <w:r w:rsidRPr="00C021CF">
              <w:rPr>
                <w:b/>
              </w:rPr>
              <w:t xml:space="preserve"> da tradurre nei seguenti comportamenti</w:t>
            </w:r>
          </w:p>
        </w:tc>
      </w:tr>
      <w:tr w:rsidR="00372BBB" w:rsidRPr="00C021CF" w14:paraId="4817609A" w14:textId="77777777" w:rsidTr="00A36296">
        <w:tc>
          <w:tcPr>
            <w:tcW w:w="9778" w:type="dxa"/>
            <w:gridSpan w:val="2"/>
            <w:tcMar>
              <w:top w:w="28" w:type="dxa"/>
              <w:left w:w="85" w:type="dxa"/>
              <w:bottom w:w="28" w:type="dxa"/>
              <w:right w:w="85" w:type="dxa"/>
            </w:tcMar>
            <w:vAlign w:val="center"/>
          </w:tcPr>
          <w:p w14:paraId="795B8C04" w14:textId="295DB485" w:rsidR="00372BBB" w:rsidRPr="00C021CF" w:rsidRDefault="00C76BBC" w:rsidP="000D1728">
            <w:pPr>
              <w:pStyle w:val="Paragrafoelenco"/>
              <w:numPr>
                <w:ilvl w:val="0"/>
                <w:numId w:val="10"/>
              </w:numPr>
              <w:jc w:val="both"/>
            </w:pPr>
            <w:r w:rsidRPr="00C021CF">
              <w:t>Lavorare insieme in un</w:t>
            </w:r>
            <w:r w:rsidR="00D15D29">
              <w:t>o</w:t>
            </w:r>
            <w:r w:rsidRPr="00C021CF">
              <w:t xml:space="preserve"> spirito di apertura mentale, onestà e trasparenza che incoraggi le buone relazioni, la collaborazione e la comunicazione reciprocamente rispettosa.</w:t>
            </w:r>
          </w:p>
        </w:tc>
      </w:tr>
      <w:tr w:rsidR="00372BBB" w:rsidRPr="00C021CF" w14:paraId="47307A3F" w14:textId="77777777" w:rsidTr="00A36296">
        <w:tc>
          <w:tcPr>
            <w:tcW w:w="9778" w:type="dxa"/>
            <w:gridSpan w:val="2"/>
            <w:tcMar>
              <w:top w:w="28" w:type="dxa"/>
              <w:left w:w="85" w:type="dxa"/>
              <w:bottom w:w="28" w:type="dxa"/>
              <w:right w:w="85" w:type="dxa"/>
            </w:tcMar>
            <w:vAlign w:val="center"/>
          </w:tcPr>
          <w:p w14:paraId="43E1C432" w14:textId="77777777" w:rsidR="00372BBB" w:rsidRPr="00C021CF" w:rsidRDefault="00C76BBC" w:rsidP="000D1728">
            <w:pPr>
              <w:pStyle w:val="Paragrafoelenco"/>
              <w:numPr>
                <w:ilvl w:val="0"/>
                <w:numId w:val="10"/>
              </w:numPr>
              <w:jc w:val="both"/>
            </w:pPr>
            <w:r w:rsidRPr="00C021CF">
              <w:t>Garantire che il proprio comportamento rifletta il proprio impegno per un ambito di lavoro inclusivo che non faccia sentire nessuno escluso o isolato.</w:t>
            </w:r>
          </w:p>
        </w:tc>
      </w:tr>
      <w:tr w:rsidR="00372BBB" w:rsidRPr="00C021CF" w14:paraId="74DE2E92" w14:textId="77777777" w:rsidTr="00A36296">
        <w:tc>
          <w:tcPr>
            <w:tcW w:w="9778" w:type="dxa"/>
            <w:gridSpan w:val="2"/>
            <w:tcMar>
              <w:top w:w="28" w:type="dxa"/>
              <w:left w:w="85" w:type="dxa"/>
              <w:bottom w:w="28" w:type="dxa"/>
              <w:right w:w="85" w:type="dxa"/>
            </w:tcMar>
            <w:vAlign w:val="center"/>
          </w:tcPr>
          <w:p w14:paraId="29CE92B0" w14:textId="77777777" w:rsidR="00372BBB" w:rsidRPr="00C021CF" w:rsidRDefault="00C76BBC" w:rsidP="000D1728">
            <w:pPr>
              <w:pStyle w:val="Paragrafoelenco"/>
              <w:numPr>
                <w:ilvl w:val="0"/>
                <w:numId w:val="10"/>
              </w:numPr>
              <w:jc w:val="both"/>
            </w:pPr>
            <w:r w:rsidRPr="00C021CF">
              <w:lastRenderedPageBreak/>
              <w:t>Garantire il necessario impegno ai fini di un ambito di lavoro che assicuri sicurezza, salute e benessere.</w:t>
            </w:r>
          </w:p>
        </w:tc>
      </w:tr>
      <w:tr w:rsidR="00372BBB" w:rsidRPr="00C021CF" w14:paraId="3D03A023" w14:textId="77777777" w:rsidTr="00A36296">
        <w:tc>
          <w:tcPr>
            <w:tcW w:w="9778" w:type="dxa"/>
            <w:gridSpan w:val="2"/>
            <w:tcMar>
              <w:top w:w="28" w:type="dxa"/>
              <w:left w:w="85" w:type="dxa"/>
              <w:bottom w:w="28" w:type="dxa"/>
              <w:right w:w="85" w:type="dxa"/>
            </w:tcMar>
            <w:vAlign w:val="center"/>
          </w:tcPr>
          <w:p w14:paraId="0AAD7F91" w14:textId="0AE30BB7" w:rsidR="00372BBB" w:rsidRPr="00C021CF" w:rsidRDefault="00C76BBC" w:rsidP="000D1728">
            <w:pPr>
              <w:pStyle w:val="Paragrafoelenco"/>
              <w:numPr>
                <w:ilvl w:val="0"/>
                <w:numId w:val="10"/>
              </w:numPr>
              <w:jc w:val="both"/>
            </w:pPr>
            <w:r w:rsidRPr="00C021CF">
              <w:t>Condividere obiettivi, metodologie e strumenti di lavoro con tutti i colleghi coinvol</w:t>
            </w:r>
            <w:r w:rsidR="00D15D29">
              <w:t>t</w:t>
            </w:r>
            <w:r w:rsidRPr="00C021CF">
              <w:t>i nel processo.</w:t>
            </w:r>
          </w:p>
        </w:tc>
      </w:tr>
      <w:tr w:rsidR="00372BBB" w:rsidRPr="00C021CF" w14:paraId="15E709A1" w14:textId="77777777" w:rsidTr="00A36296">
        <w:tc>
          <w:tcPr>
            <w:tcW w:w="9778" w:type="dxa"/>
            <w:gridSpan w:val="2"/>
            <w:tcMar>
              <w:top w:w="28" w:type="dxa"/>
              <w:left w:w="85" w:type="dxa"/>
              <w:bottom w:w="28" w:type="dxa"/>
              <w:right w:w="85" w:type="dxa"/>
            </w:tcMar>
            <w:vAlign w:val="center"/>
          </w:tcPr>
          <w:p w14:paraId="4F233CF9" w14:textId="43452434" w:rsidR="00372BBB" w:rsidRPr="00C021CF" w:rsidRDefault="00C76BBC" w:rsidP="000D1728">
            <w:pPr>
              <w:pStyle w:val="Paragrafoelenco"/>
              <w:numPr>
                <w:ilvl w:val="0"/>
                <w:numId w:val="10"/>
              </w:numPr>
              <w:jc w:val="both"/>
            </w:pPr>
            <w:r w:rsidRPr="00C021CF">
              <w:t>Organizzare riunioni periodiche per mantenere aggiornati tutti i componenti del gruppo di lavoro e condivider</w:t>
            </w:r>
            <w:r w:rsidR="00D15D29">
              <w:t>e</w:t>
            </w:r>
            <w:r w:rsidRPr="00C021CF">
              <w:t xml:space="preserve"> le informazioni.</w:t>
            </w:r>
          </w:p>
        </w:tc>
      </w:tr>
      <w:tr w:rsidR="00372BBB" w:rsidRPr="00C021CF" w14:paraId="6DACC256" w14:textId="77777777" w:rsidTr="00A36296">
        <w:tc>
          <w:tcPr>
            <w:tcW w:w="9778" w:type="dxa"/>
            <w:gridSpan w:val="2"/>
            <w:tcMar>
              <w:top w:w="28" w:type="dxa"/>
              <w:left w:w="85" w:type="dxa"/>
              <w:bottom w:w="28" w:type="dxa"/>
              <w:right w:w="85" w:type="dxa"/>
            </w:tcMar>
            <w:vAlign w:val="center"/>
          </w:tcPr>
          <w:p w14:paraId="5B6931EA" w14:textId="77777777" w:rsidR="00372BBB" w:rsidRPr="00C021CF" w:rsidRDefault="00C76BBC" w:rsidP="000D1728">
            <w:pPr>
              <w:pStyle w:val="Paragrafoelenco"/>
              <w:numPr>
                <w:ilvl w:val="0"/>
                <w:numId w:val="10"/>
              </w:numPr>
              <w:jc w:val="both"/>
            </w:pPr>
            <w:r w:rsidRPr="00C021CF">
              <w:t>Valorizzare l’apporto di tutti al raggiungimento degli obiettivi.</w:t>
            </w:r>
          </w:p>
        </w:tc>
      </w:tr>
    </w:tbl>
    <w:p w14:paraId="17A83F67" w14:textId="77777777" w:rsidR="00C021CF" w:rsidRPr="00C021CF" w:rsidRDefault="00C021CF" w:rsidP="00B72F9B">
      <w:pPr>
        <w:spacing w:after="0"/>
        <w:jc w:val="center"/>
      </w:pPr>
    </w:p>
    <w:p w14:paraId="2C950419" w14:textId="77777777" w:rsidR="00C021CF" w:rsidRPr="00C021CF" w:rsidRDefault="00C021CF" w:rsidP="00B72F9B">
      <w:pPr>
        <w:spacing w:after="0"/>
        <w:jc w:val="center"/>
      </w:pPr>
    </w:p>
    <w:p w14:paraId="6BCAF6F7" w14:textId="77777777" w:rsidR="009443A4" w:rsidRPr="00C021CF" w:rsidRDefault="00230331" w:rsidP="00B72F9B">
      <w:pPr>
        <w:spacing w:after="0"/>
        <w:jc w:val="center"/>
        <w:rPr>
          <w:b/>
        </w:rPr>
      </w:pPr>
      <w:r w:rsidRPr="00C021CF">
        <w:rPr>
          <w:b/>
        </w:rPr>
        <w:t>SEZIONE  III</w:t>
      </w:r>
    </w:p>
    <w:p w14:paraId="6471514C" w14:textId="77777777" w:rsidR="00230331" w:rsidRPr="00C021CF" w:rsidRDefault="00230331" w:rsidP="000739F0">
      <w:pPr>
        <w:spacing w:after="0"/>
        <w:jc w:val="center"/>
        <w:rPr>
          <w:b/>
        </w:rPr>
      </w:pPr>
      <w:r w:rsidRPr="00C021CF">
        <w:rPr>
          <w:b/>
        </w:rPr>
        <w:t>COMPORTAMENTI SPECIFICI</w:t>
      </w:r>
      <w:r w:rsidR="00734E52" w:rsidRPr="00C021CF">
        <w:rPr>
          <w:b/>
        </w:rPr>
        <w:t xml:space="preserve"> DEI DIPENDEN</w:t>
      </w:r>
      <w:r w:rsidR="0078353B" w:rsidRPr="00C021CF">
        <w:rPr>
          <w:b/>
        </w:rPr>
        <w:t>TI</w:t>
      </w:r>
    </w:p>
    <w:p w14:paraId="6A48BC47" w14:textId="77777777" w:rsidR="00772012" w:rsidRPr="00C021CF" w:rsidRDefault="00772012" w:rsidP="00A767D2">
      <w:pPr>
        <w:spacing w:after="0" w:line="240" w:lineRule="auto"/>
        <w:jc w:val="center"/>
      </w:pPr>
    </w:p>
    <w:p w14:paraId="036BF0AC" w14:textId="77777777" w:rsidR="00772012" w:rsidRPr="00C021CF" w:rsidRDefault="00772012" w:rsidP="00A767D2">
      <w:pPr>
        <w:spacing w:after="0" w:line="240" w:lineRule="auto"/>
        <w:jc w:val="center"/>
        <w:rPr>
          <w:b/>
        </w:rPr>
      </w:pPr>
      <w:r w:rsidRPr="00C021CF">
        <w:rPr>
          <w:b/>
        </w:rPr>
        <w:t>Articolo  7.</w:t>
      </w:r>
    </w:p>
    <w:p w14:paraId="5EFCBA25" w14:textId="77777777" w:rsidR="00772012" w:rsidRPr="00C021CF" w:rsidRDefault="00772012" w:rsidP="00A767D2">
      <w:pPr>
        <w:spacing w:after="0" w:line="240" w:lineRule="auto"/>
        <w:jc w:val="center"/>
        <w:rPr>
          <w:b/>
        </w:rPr>
      </w:pPr>
      <w:r w:rsidRPr="00C021CF">
        <w:rPr>
          <w:b/>
        </w:rPr>
        <w:t>COMUNICAZIONE DI PROVVEDIMENTI DI NATURA PENALE</w:t>
      </w:r>
      <w:r w:rsidR="00DF651D" w:rsidRPr="00C021CF">
        <w:rPr>
          <w:b/>
        </w:rPr>
        <w:t xml:space="preserve"> E DISCIPLINARE</w:t>
      </w:r>
    </w:p>
    <w:p w14:paraId="207DF81B" w14:textId="77777777" w:rsidR="00772012" w:rsidRPr="00C021CF" w:rsidRDefault="00772012" w:rsidP="00A767D2">
      <w:pPr>
        <w:spacing w:after="0" w:line="240" w:lineRule="auto"/>
      </w:pPr>
    </w:p>
    <w:p w14:paraId="1BA3F568" w14:textId="73F2931E" w:rsidR="00772012" w:rsidRPr="00C021CF" w:rsidRDefault="005D558C" w:rsidP="000E69D2">
      <w:pPr>
        <w:pStyle w:val="Paragrafoelenco"/>
        <w:numPr>
          <w:ilvl w:val="0"/>
          <w:numId w:val="14"/>
        </w:numPr>
        <w:spacing w:after="0" w:line="240" w:lineRule="auto"/>
        <w:ind w:left="0" w:firstLine="357"/>
        <w:jc w:val="both"/>
      </w:pPr>
      <w:r w:rsidRPr="00C021CF">
        <w:t>Al fine</w:t>
      </w:r>
      <w:r w:rsidR="00B46BED" w:rsidRPr="00C021CF">
        <w:t xml:space="preserve"> di </w:t>
      </w:r>
      <w:r w:rsidRPr="00C021CF">
        <w:t xml:space="preserve">porre tempestivamente l’Amministrazione nelle condizioni di </w:t>
      </w:r>
      <w:r w:rsidR="00CA62A8" w:rsidRPr="00C021CF">
        <w:t xml:space="preserve">poter </w:t>
      </w:r>
      <w:r w:rsidRPr="00C021CF">
        <w:t>adottare i provvedimenti di natura disciplinare o di prevenzione della corruzione previsti d</w:t>
      </w:r>
      <w:r w:rsidR="00B46BED" w:rsidRPr="00C021CF">
        <w:t>alle disposizioni</w:t>
      </w:r>
      <w:r w:rsidR="00CA62A8" w:rsidRPr="00C021CF">
        <w:t xml:space="preserve"> di seguito indicate</w:t>
      </w:r>
      <w:r w:rsidR="00B46BED" w:rsidRPr="00C021CF">
        <w:t>,</w:t>
      </w:r>
      <w:r w:rsidRPr="00C021CF">
        <w:t xml:space="preserve"> i soggetti destinatari dei Codici</w:t>
      </w:r>
      <w:r w:rsidR="00821393" w:rsidRPr="00C021CF">
        <w:t xml:space="preserve"> nazionale e integrativo</w:t>
      </w:r>
      <w:r w:rsidR="003245F5" w:rsidRPr="00C021CF">
        <w:t>,</w:t>
      </w:r>
      <w:r w:rsidR="00CA62A8" w:rsidRPr="00C021CF">
        <w:t xml:space="preserve"> se e in quanto rispettivamente interessati dalle </w:t>
      </w:r>
      <w:r w:rsidRPr="00C021CF">
        <w:t xml:space="preserve">seguenti </w:t>
      </w:r>
      <w:r w:rsidR="003245F5" w:rsidRPr="00C021CF">
        <w:t>disposizioni,</w:t>
      </w:r>
      <w:r w:rsidR="00B46BED" w:rsidRPr="00C021CF">
        <w:t xml:space="preserve"> ha</w:t>
      </w:r>
      <w:r w:rsidR="00CA62A8" w:rsidRPr="00C021CF">
        <w:t>nno</w:t>
      </w:r>
      <w:r w:rsidR="00B46BED" w:rsidRPr="00C021CF">
        <w:t xml:space="preserve"> l’obbligo di comunicare</w:t>
      </w:r>
      <w:r w:rsidR="006829DD" w:rsidRPr="00C021CF">
        <w:t xml:space="preserve">, utilizzando il </w:t>
      </w:r>
      <w:r w:rsidR="006829DD" w:rsidRPr="00C021CF">
        <w:rPr>
          <w:u w:val="single"/>
        </w:rPr>
        <w:t>modello</w:t>
      </w:r>
      <w:r w:rsidR="00E90608" w:rsidRPr="00C021CF">
        <w:rPr>
          <w:u w:val="single"/>
        </w:rPr>
        <w:t xml:space="preserve"> L)</w:t>
      </w:r>
      <w:r w:rsidR="006829DD" w:rsidRPr="00C021CF">
        <w:t>,</w:t>
      </w:r>
      <w:r w:rsidR="00797A15" w:rsidRPr="00C021CF">
        <w:t xml:space="preserve"> al RPCT</w:t>
      </w:r>
      <w:r w:rsidR="00CA62A8" w:rsidRPr="00C021CF">
        <w:t xml:space="preserve"> i </w:t>
      </w:r>
      <w:r w:rsidRPr="00C021CF">
        <w:t xml:space="preserve">correlati </w:t>
      </w:r>
      <w:r w:rsidR="00CA62A8" w:rsidRPr="00C021CF">
        <w:t xml:space="preserve">provvedimenti di natura penale o disciplinare, </w:t>
      </w:r>
      <w:r w:rsidR="00797A15" w:rsidRPr="00C021CF">
        <w:t>non oltre</w:t>
      </w:r>
      <w:r w:rsidR="00D15D29">
        <w:t xml:space="preserve"> cinque</w:t>
      </w:r>
      <w:r w:rsidR="003245F5" w:rsidRPr="00C021CF">
        <w:t xml:space="preserve"> </w:t>
      </w:r>
      <w:r w:rsidR="00797A15" w:rsidRPr="00C021CF">
        <w:t xml:space="preserve">giorni dalla loro </w:t>
      </w:r>
      <w:r w:rsidR="00DF651D" w:rsidRPr="00C021CF">
        <w:t>avvenuta conoscenza o notificazione</w:t>
      </w:r>
      <w:r w:rsidR="00B46BED" w:rsidRPr="00C021CF">
        <w:t>:</w:t>
      </w:r>
    </w:p>
    <w:p w14:paraId="7C0A6933" w14:textId="77777777" w:rsidR="00797A15" w:rsidRPr="00C021CF" w:rsidRDefault="003835AA" w:rsidP="000E69D2">
      <w:pPr>
        <w:pStyle w:val="Paragrafoelenco"/>
        <w:numPr>
          <w:ilvl w:val="0"/>
          <w:numId w:val="15"/>
        </w:numPr>
        <w:spacing w:line="240" w:lineRule="auto"/>
        <w:jc w:val="both"/>
      </w:pPr>
      <w:r w:rsidRPr="00C021CF">
        <w:t>a</w:t>
      </w:r>
      <w:r w:rsidR="004342E2" w:rsidRPr="00C021CF">
        <w:t>rticoli 58, 59, 60, 61 e 62</w:t>
      </w:r>
      <w:r w:rsidR="00173EE3" w:rsidRPr="00C021CF">
        <w:t xml:space="preserve"> </w:t>
      </w:r>
      <w:r w:rsidR="004342E2" w:rsidRPr="00C021CF">
        <w:t>del CCNL “C</w:t>
      </w:r>
      <w:r w:rsidR="00103762" w:rsidRPr="00C021CF">
        <w:t>omparto funzioni locali</w:t>
      </w:r>
      <w:r w:rsidR="004342E2" w:rsidRPr="00C021CF">
        <w:t>”</w:t>
      </w:r>
      <w:r w:rsidR="00103762" w:rsidRPr="00C021CF">
        <w:t xml:space="preserve"> </w:t>
      </w:r>
      <w:r w:rsidR="00173EE3" w:rsidRPr="00C021CF">
        <w:t>del 21 maggio 2018 :</w:t>
      </w:r>
    </w:p>
    <w:p w14:paraId="3672C23D" w14:textId="77777777" w:rsidR="00AB776A" w:rsidRPr="00C021CF" w:rsidRDefault="00797A15" w:rsidP="00AB776A">
      <w:pPr>
        <w:pStyle w:val="Paragrafoelenco"/>
        <w:tabs>
          <w:tab w:val="left" w:pos="357"/>
        </w:tabs>
        <w:spacing w:after="0" w:line="240" w:lineRule="auto"/>
        <w:ind w:left="924" w:hanging="567"/>
        <w:jc w:val="both"/>
      </w:pPr>
      <w:r w:rsidRPr="00C021CF">
        <w:t>a.1)</w:t>
      </w:r>
      <w:r w:rsidR="00AB776A" w:rsidRPr="00C021CF">
        <w:t xml:space="preserve">  </w:t>
      </w:r>
      <w:r w:rsidR="00392764" w:rsidRPr="00C021CF">
        <w:t xml:space="preserve"> </w:t>
      </w:r>
      <w:r w:rsidR="00173EE3" w:rsidRPr="00C021CF">
        <w:t>qualunque provvedimento</w:t>
      </w:r>
      <w:r w:rsidR="004342E2" w:rsidRPr="00C021CF">
        <w:t xml:space="preserve"> (avvio di un procedimento penale con l’iscrizione nel registro delle notizie di reato, comunicazione di indagato, </w:t>
      </w:r>
      <w:r w:rsidR="005D558C" w:rsidRPr="00C021CF">
        <w:t xml:space="preserve">rinvio a giudizio, </w:t>
      </w:r>
      <w:r w:rsidR="004342E2" w:rsidRPr="00C021CF">
        <w:t xml:space="preserve">misura restrittiva della libertà personale) o sentenza di condanna di natura penale anche non </w:t>
      </w:r>
      <w:r w:rsidR="005D558C" w:rsidRPr="00C021CF">
        <w:t>passata in giudicato</w:t>
      </w:r>
      <w:r w:rsidR="00173EE3" w:rsidRPr="00C021CF">
        <w:t xml:space="preserve"> conseguito per un fatto doloso o colposo</w:t>
      </w:r>
      <w:r w:rsidRPr="00C021CF">
        <w:t>,</w:t>
      </w:r>
      <w:r w:rsidR="00173EE3" w:rsidRPr="00C021CF">
        <w:t xml:space="preserve"> anche non attinente al rapporto di lavoro ovvero commesso fuori dall’ambiente di lavoro, da cui possa conseguire </w:t>
      </w:r>
      <w:r w:rsidR="00392764" w:rsidRPr="00C021CF">
        <w:t>responsabilità disciplinare</w:t>
      </w:r>
      <w:r w:rsidR="00173EE3" w:rsidRPr="00C021CF">
        <w:t xml:space="preserve"> </w:t>
      </w:r>
      <w:r w:rsidR="00392764" w:rsidRPr="00C021CF">
        <w:t xml:space="preserve">ai sensi </w:t>
      </w:r>
      <w:r w:rsidR="00173EE3" w:rsidRPr="00C021CF">
        <w:t xml:space="preserve">dalle </w:t>
      </w:r>
      <w:r w:rsidR="005D558C" w:rsidRPr="00C021CF">
        <w:t xml:space="preserve">predette </w:t>
      </w:r>
      <w:r w:rsidR="00173EE3" w:rsidRPr="00C021CF">
        <w:t>disposizioni</w:t>
      </w:r>
      <w:r w:rsidR="00392764" w:rsidRPr="00C021CF">
        <w:t xml:space="preserve"> contrattuali</w:t>
      </w:r>
      <w:r w:rsidR="00173EE3" w:rsidRPr="00C021CF">
        <w:t>;</w:t>
      </w:r>
    </w:p>
    <w:p w14:paraId="6B92699C" w14:textId="77777777" w:rsidR="00173EE3" w:rsidRPr="00C021CF" w:rsidRDefault="00AB776A" w:rsidP="00AB776A">
      <w:pPr>
        <w:pStyle w:val="Paragrafoelenco"/>
        <w:tabs>
          <w:tab w:val="left" w:pos="357"/>
        </w:tabs>
        <w:spacing w:after="0" w:line="240" w:lineRule="auto"/>
        <w:ind w:left="924" w:hanging="567"/>
        <w:jc w:val="both"/>
      </w:pPr>
      <w:r w:rsidRPr="00C021CF">
        <w:t xml:space="preserve">a.2)  </w:t>
      </w:r>
      <w:r w:rsidR="00392764" w:rsidRPr="00C021CF">
        <w:t xml:space="preserve"> </w:t>
      </w:r>
      <w:r w:rsidR="00173EE3" w:rsidRPr="00C021CF">
        <w:t xml:space="preserve">qualunque provvedimento disciplinare conseguito </w:t>
      </w:r>
      <w:r w:rsidR="00797A15" w:rsidRPr="00C021CF">
        <w:t xml:space="preserve">presso altra pubblica amministrazione nei due anni </w:t>
      </w:r>
      <w:r w:rsidR="00173EE3" w:rsidRPr="00C021CF">
        <w:t>precedent</w:t>
      </w:r>
      <w:r w:rsidR="00797A15" w:rsidRPr="00C021CF">
        <w:t>i</w:t>
      </w:r>
      <w:r w:rsidR="00173EE3" w:rsidRPr="00C021CF">
        <w:t xml:space="preserve"> al</w:t>
      </w:r>
      <w:r w:rsidR="008A6A14" w:rsidRPr="00C021CF">
        <w:t xml:space="preserve"> termine di presentazione della predetta comunicazione</w:t>
      </w:r>
      <w:r w:rsidR="00797A15" w:rsidRPr="00C021CF">
        <w:t xml:space="preserve"> </w:t>
      </w:r>
      <w:r w:rsidR="008A6A14" w:rsidRPr="00C021CF">
        <w:t xml:space="preserve">nell’ambito </w:t>
      </w:r>
      <w:r w:rsidR="00797A15" w:rsidRPr="00C021CF">
        <w:t xml:space="preserve">del </w:t>
      </w:r>
      <w:r w:rsidR="00173EE3" w:rsidRPr="00C021CF">
        <w:t>rapporto di lavoro</w:t>
      </w:r>
      <w:r w:rsidR="00797A15" w:rsidRPr="00C021CF">
        <w:t xml:space="preserve"> con questo Comune</w:t>
      </w:r>
      <w:r w:rsidR="00C00D02" w:rsidRPr="00C021CF">
        <w:t>, compresi</w:t>
      </w:r>
      <w:r w:rsidR="00AB57DB" w:rsidRPr="00C021CF">
        <w:t xml:space="preserve"> quelli</w:t>
      </w:r>
      <w:r w:rsidR="00C00D02" w:rsidRPr="00C021CF">
        <w:t xml:space="preserve"> in posizione di comando, distacco o fuori ruolo</w:t>
      </w:r>
      <w:r w:rsidR="00173EE3" w:rsidRPr="00C021CF">
        <w:t>;</w:t>
      </w:r>
    </w:p>
    <w:p w14:paraId="6AEA8280" w14:textId="77777777" w:rsidR="00AB776A" w:rsidRPr="00C021CF" w:rsidRDefault="00CB0247" w:rsidP="000E69D2">
      <w:pPr>
        <w:pStyle w:val="Paragrafoelenco"/>
        <w:numPr>
          <w:ilvl w:val="0"/>
          <w:numId w:val="15"/>
        </w:numPr>
        <w:spacing w:line="240" w:lineRule="auto"/>
        <w:jc w:val="both"/>
      </w:pPr>
      <w:r w:rsidRPr="00C021CF">
        <w:t>art. 16. comma 1, lettera l-quater, del d.lgs. n. 165/2001:</w:t>
      </w:r>
    </w:p>
    <w:p w14:paraId="419D5A04" w14:textId="77777777" w:rsidR="00CB0247" w:rsidRPr="00C021CF" w:rsidRDefault="00AB776A" w:rsidP="00AB776A">
      <w:pPr>
        <w:pStyle w:val="Paragrafoelenco"/>
        <w:spacing w:after="0" w:line="240" w:lineRule="auto"/>
        <w:ind w:left="924" w:hanging="567"/>
        <w:jc w:val="both"/>
      </w:pPr>
      <w:r w:rsidRPr="00C021CF">
        <w:t xml:space="preserve">b.1)   </w:t>
      </w:r>
      <w:r w:rsidR="005D558C" w:rsidRPr="00C021CF">
        <w:t>provvedimento di avvio di un procedimento penale con l’</w:t>
      </w:r>
      <w:r w:rsidR="00CB0247" w:rsidRPr="00C021CF">
        <w:rPr>
          <w:bCs/>
        </w:rPr>
        <w:t>iscri</w:t>
      </w:r>
      <w:r w:rsidR="005D558C" w:rsidRPr="00C021CF">
        <w:rPr>
          <w:bCs/>
        </w:rPr>
        <w:t>zione</w:t>
      </w:r>
      <w:r w:rsidR="00CB0247" w:rsidRPr="00C021CF">
        <w:rPr>
          <w:bCs/>
        </w:rPr>
        <w:t xml:space="preserve"> </w:t>
      </w:r>
      <w:r w:rsidR="00DF651D" w:rsidRPr="00C021CF">
        <w:rPr>
          <w:bCs/>
        </w:rPr>
        <w:t xml:space="preserve">nel registro delle notizie di reato a norma dell’art. 335 c.p.p. </w:t>
      </w:r>
      <w:r w:rsidR="00DF651D" w:rsidRPr="00C021CF">
        <w:t xml:space="preserve">per condotte di natura corruttiva di cui agli articoli </w:t>
      </w:r>
      <w:r w:rsidR="00DF651D" w:rsidRPr="00C021CF">
        <w:rPr>
          <w:bCs/>
        </w:rPr>
        <w:t>317, 318, 319, 319-bis, 319-ter, 319-quater,</w:t>
      </w:r>
      <w:r w:rsidR="00DF651D" w:rsidRPr="00C021CF">
        <w:t xml:space="preserve"> </w:t>
      </w:r>
      <w:r w:rsidR="00DF651D" w:rsidRPr="00C021CF">
        <w:rPr>
          <w:bCs/>
        </w:rPr>
        <w:t>320, 321, 322, 322-bis, 346-bis, 353 e 353-bis del codice penale (come individuati dall’ANAC con delibera n. 215 del 26 marzo 2019)</w:t>
      </w:r>
      <w:r w:rsidR="00CB0247" w:rsidRPr="00C021CF">
        <w:rPr>
          <w:bCs/>
        </w:rPr>
        <w:t>;</w:t>
      </w:r>
    </w:p>
    <w:p w14:paraId="4C932C7C" w14:textId="77777777" w:rsidR="00B46BED" w:rsidRPr="00C021CF" w:rsidRDefault="00AB776A" w:rsidP="00AB776A">
      <w:pPr>
        <w:spacing w:after="0" w:line="240" w:lineRule="auto"/>
        <w:ind w:left="924" w:hanging="567"/>
        <w:jc w:val="both"/>
      </w:pPr>
      <w:r w:rsidRPr="00C021CF">
        <w:rPr>
          <w:bCs/>
        </w:rPr>
        <w:t xml:space="preserve">b.2)     </w:t>
      </w:r>
      <w:r w:rsidR="00CB0247" w:rsidRPr="00C021CF">
        <w:rPr>
          <w:bCs/>
        </w:rPr>
        <w:t>atto</w:t>
      </w:r>
      <w:r w:rsidR="00DF651D" w:rsidRPr="00C021CF">
        <w:rPr>
          <w:bCs/>
        </w:rPr>
        <w:t xml:space="preserve"> di contestazione di un illecito disciplinare</w:t>
      </w:r>
      <w:r w:rsidR="00B46BED" w:rsidRPr="00C021CF">
        <w:rPr>
          <w:bCs/>
        </w:rPr>
        <w:t>;</w:t>
      </w:r>
    </w:p>
    <w:p w14:paraId="451E7381" w14:textId="3C02DACA" w:rsidR="00C80A87" w:rsidRPr="00C021CF" w:rsidRDefault="00C80A87" w:rsidP="000E69D2">
      <w:pPr>
        <w:pStyle w:val="Paragrafoelenco"/>
        <w:numPr>
          <w:ilvl w:val="0"/>
          <w:numId w:val="15"/>
        </w:numPr>
        <w:spacing w:line="240" w:lineRule="auto"/>
        <w:jc w:val="both"/>
      </w:pPr>
      <w:r w:rsidRPr="00C021CF">
        <w:t>art. 3, comma 1, della legge n. 97/2001:</w:t>
      </w:r>
    </w:p>
    <w:p w14:paraId="3C41E944" w14:textId="77777777" w:rsidR="00AB776A" w:rsidRPr="00C021CF" w:rsidRDefault="005D558C" w:rsidP="00AB776A">
      <w:pPr>
        <w:pStyle w:val="Paragrafoelenco"/>
        <w:spacing w:after="0" w:line="240" w:lineRule="auto"/>
        <w:ind w:left="360" w:hanging="3"/>
        <w:jc w:val="both"/>
      </w:pPr>
      <w:r w:rsidRPr="00C021CF">
        <w:t xml:space="preserve">provvedimento di </w:t>
      </w:r>
      <w:r w:rsidR="00DE59D4" w:rsidRPr="00C021CF">
        <w:t>rinvi</w:t>
      </w:r>
      <w:r w:rsidRPr="00C021CF">
        <w:t>o</w:t>
      </w:r>
      <w:r w:rsidR="00DE59D4" w:rsidRPr="00C021CF">
        <w:t xml:space="preserve"> a giudizio per alcuni</w:t>
      </w:r>
      <w:r w:rsidR="00C80A87" w:rsidRPr="00C021CF">
        <w:t xml:space="preserve"> dei delitti di cui agli articoli 314 c. 1, 317, 318, 319, 319-ter, 319-quater e 320 del c. p. e all'art. 3 della legge 9/12/1941, n. 1383</w:t>
      </w:r>
      <w:r w:rsidR="00DE59D4" w:rsidRPr="00C021CF">
        <w:t>;</w:t>
      </w:r>
    </w:p>
    <w:p w14:paraId="479EA188" w14:textId="77777777" w:rsidR="00E74C49" w:rsidRPr="00C021CF" w:rsidRDefault="00B45CD8" w:rsidP="000E69D2">
      <w:pPr>
        <w:pStyle w:val="Paragrafoelenco"/>
        <w:numPr>
          <w:ilvl w:val="0"/>
          <w:numId w:val="15"/>
        </w:numPr>
        <w:spacing w:after="0" w:line="240" w:lineRule="auto"/>
        <w:jc w:val="both"/>
      </w:pPr>
      <w:r w:rsidRPr="00C021CF">
        <w:t xml:space="preserve">art. 35-bis del d.lgs. n. 165/2001 e </w:t>
      </w:r>
      <w:r w:rsidR="00E74C49" w:rsidRPr="00C021CF">
        <w:t>art. 3, comma 1, del d.lgs. n. 39/2013 :</w:t>
      </w:r>
    </w:p>
    <w:p w14:paraId="2BA7B15A" w14:textId="77777777" w:rsidR="003245F5" w:rsidRPr="00C021CF" w:rsidRDefault="00E74C49" w:rsidP="003245F5">
      <w:pPr>
        <w:pStyle w:val="Paragrafoelenco"/>
        <w:spacing w:line="240" w:lineRule="auto"/>
        <w:ind w:left="360"/>
        <w:jc w:val="both"/>
      </w:pPr>
      <w:r w:rsidRPr="00C021CF">
        <w:t xml:space="preserve">di essere stato condannato, </w:t>
      </w:r>
      <w:r w:rsidR="00173EE3" w:rsidRPr="00C021CF">
        <w:t>con decreto penale ad una pena pecuniaria</w:t>
      </w:r>
      <w:r w:rsidRPr="00C021CF">
        <w:t xml:space="preserve"> in sostituzione di una pena detentiva ovvero</w:t>
      </w:r>
      <w:r w:rsidR="00AB776A" w:rsidRPr="00C021CF">
        <w:t xml:space="preserve"> </w:t>
      </w:r>
      <w:r w:rsidR="00173EE3" w:rsidRPr="00C021CF">
        <w:t>con sentenza anche non passata in giudicato</w:t>
      </w:r>
      <w:r w:rsidRPr="00C021CF">
        <w:t>, per avere consumato o tentato di consumare uno dei delitti dei pubblici ufficiali contro la pubblica amministrazione di cui al Capo I del Titolo II del Libro II del codice penale</w:t>
      </w:r>
      <w:r w:rsidR="003245F5" w:rsidRPr="00C021CF">
        <w:t>;</w:t>
      </w:r>
    </w:p>
    <w:p w14:paraId="5B4BA675" w14:textId="549038A5" w:rsidR="006D3172" w:rsidRPr="00C021CF" w:rsidRDefault="00842E9A" w:rsidP="000E69D2">
      <w:pPr>
        <w:pStyle w:val="Paragrafoelenco"/>
        <w:numPr>
          <w:ilvl w:val="0"/>
          <w:numId w:val="14"/>
        </w:numPr>
        <w:tabs>
          <w:tab w:val="left" w:pos="357"/>
        </w:tabs>
        <w:spacing w:after="0" w:line="240" w:lineRule="auto"/>
        <w:ind w:left="0" w:firstLine="357"/>
        <w:jc w:val="both"/>
      </w:pPr>
      <w:r w:rsidRPr="00C021CF">
        <w:t>L</w:t>
      </w:r>
      <w:r w:rsidR="002733C7" w:rsidRPr="00C021CF">
        <w:t>a comunicazione, sottos</w:t>
      </w:r>
      <w:r w:rsidR="00CC028F" w:rsidRPr="00C021CF">
        <w:t>cr</w:t>
      </w:r>
      <w:r w:rsidR="006D3172" w:rsidRPr="00C021CF">
        <w:t>itta dal soggetto interessato, deve:</w:t>
      </w:r>
    </w:p>
    <w:p w14:paraId="003DAB67" w14:textId="77777777" w:rsidR="006D3172" w:rsidRPr="00C021CF" w:rsidRDefault="006D3172" w:rsidP="00F37DD3">
      <w:pPr>
        <w:pStyle w:val="Paragrafoelenco"/>
        <w:numPr>
          <w:ilvl w:val="0"/>
          <w:numId w:val="74"/>
        </w:numPr>
        <w:tabs>
          <w:tab w:val="left" w:pos="357"/>
        </w:tabs>
        <w:spacing w:after="0" w:line="240" w:lineRule="auto"/>
        <w:jc w:val="both"/>
      </w:pPr>
      <w:r w:rsidRPr="00C021CF">
        <w:t xml:space="preserve">indicare </w:t>
      </w:r>
      <w:r w:rsidR="002733C7" w:rsidRPr="00C021CF">
        <w:t>i dati identificati del soggetto, la qualifica di inquadramento ovvero l’incarico ricoperto</w:t>
      </w:r>
      <w:r w:rsidR="00CC028F" w:rsidRPr="00C021CF">
        <w:t xml:space="preserve"> o da ricoprire</w:t>
      </w:r>
      <w:r w:rsidR="002733C7" w:rsidRPr="00C021CF">
        <w:t xml:space="preserve">, </w:t>
      </w:r>
      <w:r w:rsidR="00CC028F" w:rsidRPr="00C021CF">
        <w:t xml:space="preserve">il settore e </w:t>
      </w:r>
      <w:r w:rsidR="002733C7" w:rsidRPr="00C021CF">
        <w:t>l’ufficio di appartenenza</w:t>
      </w:r>
      <w:r w:rsidR="00CC028F" w:rsidRPr="00C021CF">
        <w:t xml:space="preserve"> ovvero interessato dall’incarico da ricoprire</w:t>
      </w:r>
      <w:r w:rsidR="002733C7" w:rsidRPr="00C021CF">
        <w:t>, i dati identificativi del provvedimento penale o disciplinare</w:t>
      </w:r>
      <w:r w:rsidRPr="00C021CF">
        <w:t>;</w:t>
      </w:r>
    </w:p>
    <w:p w14:paraId="58E53A2D" w14:textId="77777777" w:rsidR="006D3172" w:rsidRPr="00C021CF" w:rsidRDefault="00842E9A" w:rsidP="00F37DD3">
      <w:pPr>
        <w:pStyle w:val="Paragrafoelenco"/>
        <w:numPr>
          <w:ilvl w:val="0"/>
          <w:numId w:val="74"/>
        </w:numPr>
        <w:tabs>
          <w:tab w:val="left" w:pos="357"/>
        </w:tabs>
        <w:spacing w:after="0" w:line="240" w:lineRule="auto"/>
        <w:jc w:val="both"/>
      </w:pPr>
      <w:r w:rsidRPr="00C021CF">
        <w:t>essere consegnata</w:t>
      </w:r>
      <w:r w:rsidR="00E02530" w:rsidRPr="00C021CF">
        <w:t xml:space="preserve"> al RPCT </w:t>
      </w:r>
      <w:r w:rsidR="00392764" w:rsidRPr="00C021CF">
        <w:t>tramite i</w:t>
      </w:r>
      <w:r w:rsidR="00E02530" w:rsidRPr="00C021CF">
        <w:t xml:space="preserve">l suo indirizzo di posta elettronica certificata ovvero </w:t>
      </w:r>
      <w:r w:rsidRPr="00C021CF">
        <w:t>personalmente o tramite raccomandata con avviso di ricevimento, in busta chiusa, sul cui esterno è annotato esclusivamente il nome e cognome del mitten</w:t>
      </w:r>
      <w:r w:rsidR="006D3172" w:rsidRPr="00C021CF">
        <w:t>te e il RPCT quale destinatario;</w:t>
      </w:r>
    </w:p>
    <w:p w14:paraId="6CF5AD2F" w14:textId="77777777" w:rsidR="00772012" w:rsidRPr="00C021CF" w:rsidRDefault="006D3172" w:rsidP="00F37DD3">
      <w:pPr>
        <w:pStyle w:val="Paragrafoelenco"/>
        <w:numPr>
          <w:ilvl w:val="0"/>
          <w:numId w:val="74"/>
        </w:numPr>
        <w:tabs>
          <w:tab w:val="left" w:pos="357"/>
        </w:tabs>
        <w:spacing w:after="0" w:line="240" w:lineRule="auto"/>
        <w:jc w:val="both"/>
      </w:pPr>
      <w:r w:rsidRPr="00C021CF">
        <w:t>q</w:t>
      </w:r>
      <w:r w:rsidR="00842E9A" w:rsidRPr="00C021CF">
        <w:t xml:space="preserve">ualora si tratti di un provvedimento non definitivo, </w:t>
      </w:r>
      <w:r w:rsidR="00392764" w:rsidRPr="00C021CF">
        <w:t xml:space="preserve">con la su citata comunicazione </w:t>
      </w:r>
      <w:r w:rsidRPr="00C021CF">
        <w:t xml:space="preserve">il soggetto interessato, </w:t>
      </w:r>
      <w:r w:rsidR="00842E9A" w:rsidRPr="00C021CF">
        <w:t xml:space="preserve">impegnarsi ad aggiornare la stessa allorché </w:t>
      </w:r>
      <w:r w:rsidR="00E02530" w:rsidRPr="00C021CF">
        <w:t>dovesse intervenire</w:t>
      </w:r>
      <w:r w:rsidR="00842E9A" w:rsidRPr="00C021CF">
        <w:t xml:space="preserve"> il provvedimento definitivo.</w:t>
      </w:r>
    </w:p>
    <w:p w14:paraId="2801CE53" w14:textId="323B9E7F" w:rsidR="00842E9A" w:rsidRPr="00C021CF" w:rsidRDefault="00842E9A" w:rsidP="000E69D2">
      <w:pPr>
        <w:pStyle w:val="Paragrafoelenco"/>
        <w:numPr>
          <w:ilvl w:val="0"/>
          <w:numId w:val="14"/>
        </w:numPr>
        <w:tabs>
          <w:tab w:val="left" w:pos="357"/>
        </w:tabs>
        <w:spacing w:after="0" w:line="240" w:lineRule="auto"/>
        <w:ind w:left="0" w:firstLine="357"/>
        <w:jc w:val="both"/>
      </w:pPr>
      <w:r w:rsidRPr="00C021CF">
        <w:t xml:space="preserve">Il RPCT, dopo avere preso visione della comunicazione e averla fatta protocollare, la trasmette </w:t>
      </w:r>
      <w:r w:rsidR="00E02530" w:rsidRPr="00C021CF">
        <w:t>al</w:t>
      </w:r>
      <w:r w:rsidR="00392764" w:rsidRPr="00C021CF">
        <w:t>l’UPD ai fini di un eventuale procedimento disciplinare</w:t>
      </w:r>
      <w:r w:rsidR="00E02530" w:rsidRPr="00C021CF">
        <w:t xml:space="preserve"> </w:t>
      </w:r>
      <w:r w:rsidR="00CF63B7" w:rsidRPr="00C021CF">
        <w:t xml:space="preserve">nonché al </w:t>
      </w:r>
      <w:r w:rsidR="00D15D29">
        <w:t>responsabile</w:t>
      </w:r>
      <w:r w:rsidR="00CF63B7" w:rsidRPr="00C021CF">
        <w:t xml:space="preserve"> competente per i provvedimenti conseguenziali, ivi compresi quelli relativi ad eventuale incompatibilità “ambientale” ossia legate a ragioni di tutela dell’immagine del Comune o a ragioni di assicurare il buon andamento del servizio/ufficio</w:t>
      </w:r>
      <w:r w:rsidRPr="00C021CF">
        <w:t>.</w:t>
      </w:r>
      <w:r w:rsidR="00E02530" w:rsidRPr="00C021CF">
        <w:t xml:space="preserve"> I soggetti che per ragioni di ufficio hanno conoscenza dei provvedimenti di cui al comma 1 sono obbligati </w:t>
      </w:r>
      <w:r w:rsidR="00392764" w:rsidRPr="00C021CF">
        <w:t xml:space="preserve">alla massima riservatezza e </w:t>
      </w:r>
      <w:r w:rsidR="00E02530" w:rsidRPr="00C021CF">
        <w:t xml:space="preserve">a eseguire le </w:t>
      </w:r>
      <w:r w:rsidR="00392764" w:rsidRPr="00C021CF">
        <w:t xml:space="preserve">doverose </w:t>
      </w:r>
      <w:r w:rsidR="00E02530" w:rsidRPr="00C021CF">
        <w:t xml:space="preserve">operazioni di trattamento </w:t>
      </w:r>
      <w:r w:rsidR="00392764" w:rsidRPr="00C021CF">
        <w:t xml:space="preserve">strettamente </w:t>
      </w:r>
      <w:r w:rsidR="00E02530" w:rsidRPr="00C021CF">
        <w:t>necessarie in modo da proteggere i dati personali a norma del Regolamento UE 2016/679 e del d.lgs. n. 196/20</w:t>
      </w:r>
      <w:r w:rsidR="0005278D" w:rsidRPr="00C021CF">
        <w:t>03</w:t>
      </w:r>
      <w:r w:rsidR="00E02530" w:rsidRPr="00C021CF">
        <w:t>.</w:t>
      </w:r>
    </w:p>
    <w:p w14:paraId="68550F81" w14:textId="77777777" w:rsidR="00C021CF" w:rsidRDefault="00C021CF">
      <w:pPr>
        <w:rPr>
          <w:b/>
        </w:rPr>
      </w:pPr>
      <w:r>
        <w:rPr>
          <w:b/>
        </w:rPr>
        <w:br w:type="page"/>
      </w:r>
    </w:p>
    <w:p w14:paraId="2240C166" w14:textId="77777777" w:rsidR="009443A4" w:rsidRPr="00C021CF" w:rsidRDefault="00E26DEF" w:rsidP="00A767D2">
      <w:pPr>
        <w:spacing w:after="0" w:line="240" w:lineRule="auto"/>
        <w:jc w:val="center"/>
        <w:rPr>
          <w:b/>
        </w:rPr>
      </w:pPr>
      <w:r w:rsidRPr="00C021CF">
        <w:rPr>
          <w:b/>
        </w:rPr>
        <w:lastRenderedPageBreak/>
        <w:t>Articolo</w:t>
      </w:r>
      <w:r w:rsidR="00772012" w:rsidRPr="00C021CF">
        <w:rPr>
          <w:b/>
        </w:rPr>
        <w:t xml:space="preserve">  8</w:t>
      </w:r>
      <w:r w:rsidRPr="00C021CF">
        <w:rPr>
          <w:b/>
        </w:rPr>
        <w:t>.</w:t>
      </w:r>
    </w:p>
    <w:p w14:paraId="2948315C" w14:textId="77777777" w:rsidR="00E26DEF" w:rsidRPr="00C021CF" w:rsidRDefault="00E26DEF" w:rsidP="00A767D2">
      <w:pPr>
        <w:spacing w:after="0" w:line="240" w:lineRule="auto"/>
        <w:jc w:val="center"/>
        <w:rPr>
          <w:b/>
        </w:rPr>
      </w:pPr>
      <w:r w:rsidRPr="00C021CF">
        <w:rPr>
          <w:b/>
        </w:rPr>
        <w:t>SITUAZIONI DI CONFLITTO DI INTERESSE</w:t>
      </w:r>
    </w:p>
    <w:p w14:paraId="519A5EF4" w14:textId="77777777" w:rsidR="00CD1EF7" w:rsidRPr="00C021CF" w:rsidRDefault="007C2505" w:rsidP="00A767D2">
      <w:pPr>
        <w:spacing w:after="0" w:line="240" w:lineRule="auto"/>
        <w:jc w:val="center"/>
        <w:rPr>
          <w:b/>
        </w:rPr>
      </w:pPr>
      <w:r w:rsidRPr="00C021CF">
        <w:rPr>
          <w:b/>
        </w:rPr>
        <w:t xml:space="preserve">(artt. 6 e 7 </w:t>
      </w:r>
      <w:proofErr w:type="spellStart"/>
      <w:r w:rsidRPr="00C021CF">
        <w:rPr>
          <w:b/>
        </w:rPr>
        <w:t>dPR</w:t>
      </w:r>
      <w:proofErr w:type="spellEnd"/>
      <w:r w:rsidRPr="00C021CF">
        <w:rPr>
          <w:b/>
        </w:rPr>
        <w:t xml:space="preserve"> n. 62/2013</w:t>
      </w:r>
      <w:r w:rsidR="00866FCC" w:rsidRPr="00C021CF">
        <w:rPr>
          <w:b/>
        </w:rPr>
        <w:t xml:space="preserve"> - art. 35-bis d.lgs. n. 165/2001</w:t>
      </w:r>
      <w:r w:rsidRPr="00C021CF">
        <w:rPr>
          <w:b/>
        </w:rPr>
        <w:t>)</w:t>
      </w:r>
    </w:p>
    <w:p w14:paraId="2A3989E3" w14:textId="77777777" w:rsidR="00E26DEF" w:rsidRPr="00C021CF" w:rsidRDefault="00E26DEF" w:rsidP="00A767D2">
      <w:pPr>
        <w:spacing w:after="0" w:line="240" w:lineRule="auto"/>
        <w:jc w:val="both"/>
      </w:pPr>
    </w:p>
    <w:p w14:paraId="7C6B9BBC" w14:textId="77777777" w:rsidR="001978E1" w:rsidRPr="00C021CF" w:rsidRDefault="001E6838" w:rsidP="001978E1">
      <w:pPr>
        <w:pStyle w:val="Paragrafoelenco"/>
        <w:numPr>
          <w:ilvl w:val="0"/>
          <w:numId w:val="11"/>
        </w:numPr>
        <w:spacing w:after="0" w:line="240" w:lineRule="auto"/>
        <w:ind w:left="0" w:firstLine="357"/>
        <w:jc w:val="both"/>
      </w:pPr>
      <w:r w:rsidRPr="00C021CF">
        <w:t xml:space="preserve">La situazione di conflitto di interessi si sostanzia in una </w:t>
      </w:r>
      <w:r w:rsidRPr="00C021CF">
        <w:rPr>
          <w:bCs/>
        </w:rPr>
        <w:t>situazione, costituita da una condizione giuridica o di fatto, in cui viene a trovarsi un soggetto titolare di una funzione pubblica (quali</w:t>
      </w:r>
      <w:r w:rsidR="00947272" w:rsidRPr="00C021CF">
        <w:rPr>
          <w:bCs/>
        </w:rPr>
        <w:t>, ad esempio</w:t>
      </w:r>
      <w:r w:rsidRPr="00C021CF">
        <w:rPr>
          <w:bCs/>
        </w:rPr>
        <w:t xml:space="preserve"> : l’incaricato di una carica politica o di governo, un dipendente pubblico, un collaboratore o incaricato esterno di una p.a., un operatore economico o suo collaboratore), la quale ne potrebbe impropriamente influenzare l’attività, anche </w:t>
      </w:r>
      <w:proofErr w:type="spellStart"/>
      <w:r w:rsidRPr="00C021CF">
        <w:rPr>
          <w:bCs/>
        </w:rPr>
        <w:t>endoprocedimentale</w:t>
      </w:r>
      <w:proofErr w:type="spellEnd"/>
      <w:r w:rsidR="00D737A9" w:rsidRPr="00C021CF">
        <w:rPr>
          <w:bCs/>
        </w:rPr>
        <w:t xml:space="preserve"> </w:t>
      </w:r>
      <w:r w:rsidR="00D515C4" w:rsidRPr="00C021CF">
        <w:rPr>
          <w:bCs/>
        </w:rPr>
        <w:t>(</w:t>
      </w:r>
      <w:r w:rsidR="00D737A9" w:rsidRPr="00C021CF">
        <w:rPr>
          <w:bCs/>
        </w:rPr>
        <w:t xml:space="preserve">pareri, valutazioni tecniche, atti </w:t>
      </w:r>
      <w:proofErr w:type="spellStart"/>
      <w:r w:rsidR="00D737A9" w:rsidRPr="00C021CF">
        <w:rPr>
          <w:bCs/>
        </w:rPr>
        <w:t>endoprocedimentali</w:t>
      </w:r>
      <w:proofErr w:type="spellEnd"/>
      <w:r w:rsidR="00D737A9" w:rsidRPr="00C021CF">
        <w:rPr>
          <w:bCs/>
        </w:rPr>
        <w:t xml:space="preserve"> e il provvedimento finale)</w:t>
      </w:r>
      <w:r w:rsidRPr="00C021CF">
        <w:rPr>
          <w:bCs/>
        </w:rPr>
        <w:t>, diretta all’adozione di un provvedimento amministrativo in modo da favorire in</w:t>
      </w:r>
      <w:r w:rsidR="00947272" w:rsidRPr="00C021CF">
        <w:rPr>
          <w:bCs/>
        </w:rPr>
        <w:t>teressi, anche non patrimoniali,</w:t>
      </w:r>
      <w:r w:rsidR="00985094" w:rsidRPr="00C021CF">
        <w:rPr>
          <w:bCs/>
        </w:rPr>
        <w:t xml:space="preserve"> personali</w:t>
      </w:r>
      <w:r w:rsidR="00C44263" w:rsidRPr="00C021CF">
        <w:rPr>
          <w:bCs/>
        </w:rPr>
        <w:t xml:space="preserve"> o di terzi,</w:t>
      </w:r>
      <w:r w:rsidR="00D737A9" w:rsidRPr="00C021CF">
        <w:rPr>
          <w:bCs/>
        </w:rPr>
        <w:t xml:space="preserve"> compresi quelli derivanti dall’intento di volere assecondare pressioni politiche, sindacali o dei superiori gerarchici,</w:t>
      </w:r>
      <w:r w:rsidRPr="00C021CF">
        <w:rPr>
          <w:bCs/>
        </w:rPr>
        <w:t xml:space="preserve"> a scapito dell’interesse pubblico che si dovrebbe perseguire, violando così i principi costituzionali di buona andamento e di imparzialità dell’azione amministrativa di cui all’art. 97, comma 2, della Costituzione.</w:t>
      </w:r>
    </w:p>
    <w:p w14:paraId="47426612" w14:textId="343C46A1" w:rsidR="00164253" w:rsidRPr="00C021CF" w:rsidRDefault="001978E1" w:rsidP="001978E1">
      <w:pPr>
        <w:pStyle w:val="Paragrafoelenco"/>
        <w:numPr>
          <w:ilvl w:val="0"/>
          <w:numId w:val="11"/>
        </w:numPr>
        <w:spacing w:after="0" w:line="240" w:lineRule="auto"/>
        <w:ind w:left="0" w:firstLine="357"/>
        <w:jc w:val="both"/>
      </w:pPr>
      <w:r w:rsidRPr="00C021CF">
        <w:t>A norma</w:t>
      </w:r>
      <w:r w:rsidR="00164253" w:rsidRPr="00C021CF">
        <w:t xml:space="preserve"> </w:t>
      </w:r>
      <w:r w:rsidRPr="00C021CF">
        <w:rPr>
          <w:rFonts w:cs="Courier New"/>
        </w:rPr>
        <w:t xml:space="preserve">dell’art. 6, comma 2, del </w:t>
      </w:r>
      <w:proofErr w:type="spellStart"/>
      <w:r w:rsidRPr="00C021CF">
        <w:rPr>
          <w:rFonts w:cs="Courier New"/>
        </w:rPr>
        <w:t>dPR</w:t>
      </w:r>
      <w:proofErr w:type="spellEnd"/>
      <w:r w:rsidRPr="00C021CF">
        <w:rPr>
          <w:rFonts w:cs="Courier New"/>
        </w:rPr>
        <w:t xml:space="preserve"> n. 62/2013, </w:t>
      </w:r>
      <w:r w:rsidR="001718BB" w:rsidRPr="00C021CF">
        <w:rPr>
          <w:rFonts w:cs="Courier New"/>
        </w:rPr>
        <w:t xml:space="preserve">il dipendente si astiene dal prendere decisioni o svolgere attività inerenti alle sue mansioni in </w:t>
      </w:r>
      <w:r w:rsidR="00FA5C4D" w:rsidRPr="00C021CF">
        <w:rPr>
          <w:rFonts w:cs="Courier New"/>
        </w:rPr>
        <w:t>situazione</w:t>
      </w:r>
      <w:r w:rsidR="001718BB" w:rsidRPr="00C021CF">
        <w:rPr>
          <w:rFonts w:cs="Courier New"/>
        </w:rPr>
        <w:t xml:space="preserve"> anche potenziale, </w:t>
      </w:r>
      <w:r w:rsidR="00FA5C4D" w:rsidRPr="00C021CF">
        <w:rPr>
          <w:rFonts w:cs="Courier New"/>
        </w:rPr>
        <w:t xml:space="preserve">di conflitto, </w:t>
      </w:r>
      <w:r w:rsidR="001718BB" w:rsidRPr="00C021CF">
        <w:rPr>
          <w:rFonts w:cs="Courier New"/>
        </w:rPr>
        <w:t>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5952943C" w14:textId="77777777" w:rsidR="00BA67FE" w:rsidRPr="00C021CF" w:rsidRDefault="00951139" w:rsidP="00BA67FE">
      <w:pPr>
        <w:pStyle w:val="Paragrafoelenco"/>
        <w:numPr>
          <w:ilvl w:val="0"/>
          <w:numId w:val="11"/>
        </w:numPr>
        <w:spacing w:after="0" w:line="240" w:lineRule="auto"/>
        <w:ind w:left="0" w:firstLine="357"/>
        <w:jc w:val="both"/>
      </w:pPr>
      <w:r w:rsidRPr="00C021CF">
        <w:t xml:space="preserve">A norma dell’art. 7 del </w:t>
      </w:r>
      <w:proofErr w:type="spellStart"/>
      <w:r w:rsidRPr="00C021CF">
        <w:t>dPR</w:t>
      </w:r>
      <w:proofErr w:type="spellEnd"/>
      <w:r w:rsidRPr="00C021CF">
        <w:t xml:space="preserve"> n. 62/2013, </w:t>
      </w:r>
      <w:r w:rsidRPr="00C021CF">
        <w:rPr>
          <w:rFonts w:cs="Courier New"/>
        </w:rPr>
        <w:t>i dipendenti si astengono dal partecipare all'adozione di decisioni o ad attività che possano coinvolgere interessi propri, ovvero di loro parenti e affini entro il secondo grado, del coniuge o di conviventi, oppure di persone con le quali abbiano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si astengono, altresì, in ogni altro caso in cui esistano gravi ragioni di convenienza.</w:t>
      </w:r>
    </w:p>
    <w:p w14:paraId="500D9784" w14:textId="77777777" w:rsidR="00682F63" w:rsidRPr="00C021CF" w:rsidRDefault="00643BBF" w:rsidP="00682F63">
      <w:pPr>
        <w:pStyle w:val="Paragrafoelenco"/>
        <w:numPr>
          <w:ilvl w:val="0"/>
          <w:numId w:val="11"/>
        </w:numPr>
        <w:spacing w:after="0" w:line="240" w:lineRule="auto"/>
        <w:ind w:left="0" w:firstLine="357"/>
        <w:jc w:val="both"/>
      </w:pPr>
      <w:r w:rsidRPr="00C021CF">
        <w:t>A norma dell’art. 53, comma 1 del d.lgs. n. 165/2001, “</w:t>
      </w:r>
      <w:r w:rsidRPr="00C021CF">
        <w:rPr>
          <w:rFonts w:eastAsia="Times New Roman"/>
          <w:color w:val="000000"/>
          <w:lang w:eastAsia="it-IT"/>
        </w:rPr>
        <w:t xml:space="preserve">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 nonché 676 del decreto legislativo 16 aprile 1994, n. 297, all'articolo 9, commi 1 e 2, della legge 23 dicembre 1992, n. 498, all'articolo 4, comma 7, della legge 30 dicembre 1991, n. 412, ed ogni altra successiva modificazione ed integrazione della relativa disciplina.” </w:t>
      </w:r>
    </w:p>
    <w:p w14:paraId="347A7500" w14:textId="77777777" w:rsidR="00682F63" w:rsidRPr="00C021CF" w:rsidRDefault="00BA67FE" w:rsidP="00682F63">
      <w:pPr>
        <w:pStyle w:val="Paragrafoelenco"/>
        <w:numPr>
          <w:ilvl w:val="0"/>
          <w:numId w:val="11"/>
        </w:numPr>
        <w:spacing w:after="0" w:line="240" w:lineRule="auto"/>
        <w:ind w:left="0" w:firstLine="357"/>
        <w:jc w:val="both"/>
      </w:pPr>
      <w:r w:rsidRPr="00C021CF">
        <w:t>A norma dell’art. 53, comma 1-bis del d.lgs. n. 165/2001, “</w:t>
      </w:r>
      <w:r w:rsidRPr="00C021CF">
        <w:rPr>
          <w:rFonts w:eastAsia="Times New Roman"/>
          <w:color w:val="000000"/>
          <w:lang w:eastAsia="it-IT"/>
        </w:rPr>
        <w:t>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w:t>
      </w:r>
      <w:r w:rsidR="00C43F63" w:rsidRPr="00C021CF">
        <w:rPr>
          <w:rFonts w:eastAsia="Times New Roman"/>
          <w:color w:val="000000"/>
          <w:lang w:eastAsia="it-IT"/>
        </w:rPr>
        <w:t xml:space="preserve"> </w:t>
      </w:r>
      <w:r w:rsidR="00C43F63" w:rsidRPr="00C021CF">
        <w:rPr>
          <w:rFonts w:eastAsia="Times New Roman"/>
          <w:color w:val="000000"/>
          <w:u w:val="single"/>
          <w:lang w:eastAsia="it-IT"/>
        </w:rPr>
        <w:t xml:space="preserve">Modello </w:t>
      </w:r>
      <w:r w:rsidR="006567B2">
        <w:rPr>
          <w:rFonts w:eastAsia="Times New Roman"/>
          <w:color w:val="000000"/>
          <w:u w:val="single"/>
          <w:lang w:eastAsia="it-IT"/>
        </w:rPr>
        <w:t>M</w:t>
      </w:r>
      <w:r w:rsidR="00C43F63" w:rsidRPr="00C021CF">
        <w:rPr>
          <w:rFonts w:eastAsia="Times New Roman"/>
          <w:color w:val="000000"/>
          <w:u w:val="single"/>
          <w:lang w:eastAsia="it-IT"/>
        </w:rPr>
        <w:t>)</w:t>
      </w:r>
    </w:p>
    <w:p w14:paraId="58E756DE" w14:textId="77777777" w:rsidR="005A3CED" w:rsidRDefault="00247028" w:rsidP="005A3CED">
      <w:pPr>
        <w:pStyle w:val="Paragrafoelenco"/>
        <w:numPr>
          <w:ilvl w:val="0"/>
          <w:numId w:val="11"/>
        </w:numPr>
        <w:spacing w:after="0" w:line="240" w:lineRule="auto"/>
        <w:ind w:left="0" w:firstLine="357"/>
        <w:jc w:val="both"/>
      </w:pPr>
      <w:r>
        <w:t xml:space="preserve">In conformità a quanto previsto dall’art. 35, comma 3, lettera e), del d.lgs. n. 165/2001, il soggetto a cui affidare l’incarico di </w:t>
      </w:r>
      <w:r w:rsidR="00DE5027">
        <w:t xml:space="preserve">presidente o </w:t>
      </w:r>
      <w:r>
        <w:t>componente, anche quale esperto senza diritto di voto, e di segretario verbalizzante  di una commissione giudicatrice d</w:t>
      </w:r>
      <w:r w:rsidR="00DE5027">
        <w:t>i</w:t>
      </w:r>
      <w:r>
        <w:t xml:space="preserve"> procedure concorsuali per il reclutamento di personale e per le progressioni orizzontali e verticali dei dipendenti</w:t>
      </w:r>
      <w:r w:rsidR="00455B26">
        <w:t xml:space="preserve"> deve </w:t>
      </w:r>
      <w:proofErr w:type="spellStart"/>
      <w:r w:rsidR="00455B26">
        <w:t>autodichiarare</w:t>
      </w:r>
      <w:proofErr w:type="spellEnd"/>
      <w:r w:rsidR="00455B26">
        <w:t xml:space="preserve">, utilizzando il </w:t>
      </w:r>
      <w:r w:rsidR="00455B26" w:rsidRPr="00455B26">
        <w:rPr>
          <w:u w:val="single"/>
        </w:rPr>
        <w:t>modello N)</w:t>
      </w:r>
      <w:r w:rsidR="00455B26">
        <w:t>, di non essere componente degli organi di indirizzo politico di questo Comune, di non ricoprire cariche politiche e di non essere rappresentante sindacale o designato dalle confederazioni e organizzazioni sindacali o dalle associazioni professionali.</w:t>
      </w:r>
    </w:p>
    <w:p w14:paraId="3DFC62A2" w14:textId="64BDD4D0" w:rsidR="005A3CED" w:rsidRPr="005A3CED" w:rsidRDefault="00DE5027" w:rsidP="005A3CED">
      <w:pPr>
        <w:pStyle w:val="Paragrafoelenco"/>
        <w:numPr>
          <w:ilvl w:val="0"/>
          <w:numId w:val="11"/>
        </w:numPr>
        <w:spacing w:after="0" w:line="240" w:lineRule="auto"/>
        <w:ind w:left="0" w:firstLine="357"/>
        <w:jc w:val="both"/>
      </w:pPr>
      <w:r>
        <w:t>In conformità a quanto previsto dall’art. 3, comma 11, della legge 19 giugno 2019</w:t>
      </w:r>
      <w:r w:rsidRPr="00DE5027">
        <w:t>,</w:t>
      </w:r>
      <w:r>
        <w:t xml:space="preserve"> il soggetto a cui affidare l’incarico di presidente o di componente, anche quale esperto senza diritto di voto, di una commissione giudicatrice di procedure concorsuali per il reclutamento di personale e per le progressioni orizzontali e verticali dei dipendenti deve </w:t>
      </w:r>
      <w:proofErr w:type="spellStart"/>
      <w:r>
        <w:t>autodichiarare</w:t>
      </w:r>
      <w:proofErr w:type="spellEnd"/>
      <w:r>
        <w:t xml:space="preserve">, utilizzando il </w:t>
      </w:r>
      <w:r w:rsidRPr="005A3CED">
        <w:rPr>
          <w:u w:val="single"/>
        </w:rPr>
        <w:t>modello N)</w:t>
      </w:r>
      <w:r>
        <w:t>,</w:t>
      </w:r>
      <w:r w:rsidRPr="00DE5027">
        <w:t xml:space="preserve"> </w:t>
      </w:r>
      <w:r>
        <w:t xml:space="preserve">di essere </w:t>
      </w:r>
      <w:r w:rsidRPr="005A3CED">
        <w:rPr>
          <w:rFonts w:eastAsia="Times New Roman"/>
          <w:color w:val="000000"/>
          <w:lang w:eastAsia="it-IT"/>
        </w:rPr>
        <w:t>in quiescenza da non più di quattro anni alla data di pubblicazione del bando</w:t>
      </w:r>
      <w:r w:rsidR="005A3CED">
        <w:rPr>
          <w:rFonts w:eastAsia="Times New Roman"/>
          <w:color w:val="000000"/>
          <w:lang w:eastAsia="it-IT"/>
        </w:rPr>
        <w:t xml:space="preserve"> </w:t>
      </w:r>
      <w:r w:rsidRPr="005A3CED">
        <w:rPr>
          <w:rFonts w:eastAsia="Times New Roman"/>
          <w:color w:val="000000"/>
          <w:lang w:eastAsia="it-IT"/>
        </w:rPr>
        <w:t>di</w:t>
      </w:r>
      <w:r w:rsidR="005A3CED">
        <w:rPr>
          <w:rFonts w:eastAsia="Times New Roman"/>
          <w:color w:val="000000"/>
          <w:lang w:eastAsia="it-IT"/>
        </w:rPr>
        <w:t xml:space="preserve"> </w:t>
      </w:r>
      <w:r w:rsidRPr="005A3CED">
        <w:rPr>
          <w:rFonts w:eastAsia="Times New Roman"/>
          <w:color w:val="000000"/>
          <w:lang w:eastAsia="it-IT"/>
        </w:rPr>
        <w:t>concorso</w:t>
      </w:r>
      <w:r w:rsidR="00107E78" w:rsidRPr="005A3CED">
        <w:rPr>
          <w:rFonts w:eastAsia="Times New Roman"/>
          <w:color w:val="000000"/>
          <w:lang w:eastAsia="it-IT"/>
        </w:rPr>
        <w:t xml:space="preserve"> </w:t>
      </w:r>
      <w:r w:rsidR="005A3CED" w:rsidRPr="005A3CED">
        <w:rPr>
          <w:rFonts w:eastAsia="Times New Roman"/>
          <w:color w:val="000000"/>
          <w:lang w:eastAsia="it-IT"/>
        </w:rPr>
        <w:t xml:space="preserve">e che il proprio </w:t>
      </w:r>
      <w:r w:rsidR="00107E78" w:rsidRPr="005A3CED">
        <w:rPr>
          <w:rFonts w:eastAsia="Times New Roman"/>
          <w:color w:val="000000"/>
          <w:lang w:eastAsia="it-IT"/>
        </w:rPr>
        <w:t>rapporto</w:t>
      </w:r>
      <w:r w:rsidR="005A3CED">
        <w:rPr>
          <w:rFonts w:eastAsia="Times New Roman"/>
          <w:color w:val="000000"/>
          <w:lang w:eastAsia="it-IT"/>
        </w:rPr>
        <w:t xml:space="preserve"> </w:t>
      </w:r>
      <w:r w:rsidR="00107E78" w:rsidRPr="005A3CED">
        <w:rPr>
          <w:rFonts w:eastAsia="Times New Roman"/>
          <w:color w:val="000000"/>
          <w:lang w:eastAsia="it-IT"/>
        </w:rPr>
        <w:t>di</w:t>
      </w:r>
      <w:r w:rsidR="005A3CED">
        <w:rPr>
          <w:rFonts w:eastAsia="Times New Roman"/>
          <w:color w:val="000000"/>
          <w:lang w:eastAsia="it-IT"/>
        </w:rPr>
        <w:t xml:space="preserve"> </w:t>
      </w:r>
      <w:r w:rsidR="00107E78" w:rsidRPr="005A3CED">
        <w:rPr>
          <w:rFonts w:eastAsia="Times New Roman"/>
          <w:color w:val="000000"/>
          <w:lang w:eastAsia="it-IT"/>
        </w:rPr>
        <w:t>lavoro</w:t>
      </w:r>
      <w:r w:rsidR="005A3CED">
        <w:rPr>
          <w:rFonts w:eastAsia="Times New Roman"/>
          <w:color w:val="000000"/>
          <w:lang w:eastAsia="it-IT"/>
        </w:rPr>
        <w:t xml:space="preserve"> </w:t>
      </w:r>
      <w:r w:rsidR="005A3CED" w:rsidRPr="005A3CED">
        <w:rPr>
          <w:rFonts w:eastAsia="Times New Roman"/>
          <w:color w:val="000000"/>
          <w:lang w:eastAsia="it-IT"/>
        </w:rPr>
        <w:t xml:space="preserve">non è stato risolto </w:t>
      </w:r>
      <w:r w:rsidR="00107E78" w:rsidRPr="005A3CED">
        <w:rPr>
          <w:rFonts w:eastAsia="Times New Roman"/>
          <w:color w:val="000000"/>
          <w:lang w:eastAsia="it-IT"/>
        </w:rPr>
        <w:t>per</w:t>
      </w:r>
      <w:r w:rsidR="005A3CED">
        <w:rPr>
          <w:rFonts w:eastAsia="Times New Roman"/>
          <w:color w:val="000000"/>
          <w:lang w:eastAsia="it-IT"/>
        </w:rPr>
        <w:t xml:space="preserve"> </w:t>
      </w:r>
      <w:r w:rsidR="00107E78" w:rsidRPr="005A3CED">
        <w:rPr>
          <w:rFonts w:eastAsia="Times New Roman"/>
          <w:color w:val="000000"/>
          <w:lang w:eastAsia="it-IT"/>
        </w:rPr>
        <w:t>motivi disciplinari, per ragioni di salute</w:t>
      </w:r>
      <w:r w:rsidR="005A3CED">
        <w:rPr>
          <w:rFonts w:eastAsia="Times New Roman"/>
          <w:color w:val="000000"/>
          <w:lang w:eastAsia="it-IT"/>
        </w:rPr>
        <w:t xml:space="preserve"> </w:t>
      </w:r>
      <w:r w:rsidR="00107E78" w:rsidRPr="005A3CED">
        <w:rPr>
          <w:rFonts w:eastAsia="Times New Roman"/>
          <w:color w:val="000000"/>
          <w:lang w:eastAsia="it-IT"/>
        </w:rPr>
        <w:t>o</w:t>
      </w:r>
      <w:r w:rsidR="005A3CED">
        <w:rPr>
          <w:rFonts w:eastAsia="Times New Roman"/>
          <w:color w:val="000000"/>
          <w:lang w:eastAsia="it-IT"/>
        </w:rPr>
        <w:t xml:space="preserve"> </w:t>
      </w:r>
      <w:r w:rsidR="00107E78" w:rsidRPr="005A3CED">
        <w:rPr>
          <w:rFonts w:eastAsia="Times New Roman"/>
          <w:color w:val="000000"/>
          <w:lang w:eastAsia="it-IT"/>
        </w:rPr>
        <w:t>per</w:t>
      </w:r>
      <w:r w:rsidR="005A3CED">
        <w:rPr>
          <w:rFonts w:eastAsia="Times New Roman"/>
          <w:color w:val="000000"/>
          <w:lang w:eastAsia="it-IT"/>
        </w:rPr>
        <w:t xml:space="preserve"> </w:t>
      </w:r>
      <w:r w:rsidR="00107E78" w:rsidRPr="005A3CED">
        <w:rPr>
          <w:rFonts w:eastAsia="Times New Roman"/>
          <w:color w:val="000000"/>
          <w:lang w:eastAsia="it-IT"/>
        </w:rPr>
        <w:t>decadenza</w:t>
      </w:r>
      <w:r w:rsidR="005A3CED">
        <w:rPr>
          <w:rFonts w:eastAsia="Times New Roman"/>
          <w:color w:val="000000"/>
          <w:lang w:eastAsia="it-IT"/>
        </w:rPr>
        <w:t xml:space="preserve"> </w:t>
      </w:r>
      <w:r w:rsidR="00107E78" w:rsidRPr="005A3CED">
        <w:rPr>
          <w:rFonts w:eastAsia="Times New Roman"/>
          <w:color w:val="000000"/>
          <w:lang w:eastAsia="it-IT"/>
        </w:rPr>
        <w:t>dall'impiego, comunque</w:t>
      </w:r>
      <w:r w:rsidR="005A3CED">
        <w:rPr>
          <w:rFonts w:eastAsia="Times New Roman"/>
          <w:color w:val="000000"/>
          <w:lang w:eastAsia="it-IT"/>
        </w:rPr>
        <w:t xml:space="preserve"> </w:t>
      </w:r>
      <w:r w:rsidR="00107E78" w:rsidRPr="005A3CED">
        <w:rPr>
          <w:rFonts w:eastAsia="Times New Roman"/>
          <w:color w:val="000000"/>
          <w:lang w:eastAsia="it-IT"/>
        </w:rPr>
        <w:t>determinata</w:t>
      </w:r>
      <w:r w:rsidR="005A3CED" w:rsidRPr="005A3CED">
        <w:rPr>
          <w:rFonts w:eastAsia="Times New Roman"/>
          <w:color w:val="000000"/>
          <w:lang w:eastAsia="it-IT"/>
        </w:rPr>
        <w:t>.</w:t>
      </w:r>
    </w:p>
    <w:p w14:paraId="1660AE7B" w14:textId="081B4F56" w:rsidR="005A3CED" w:rsidRDefault="00BA67FE" w:rsidP="005A3CED">
      <w:pPr>
        <w:pStyle w:val="Paragrafoelenco"/>
        <w:numPr>
          <w:ilvl w:val="0"/>
          <w:numId w:val="11"/>
        </w:numPr>
        <w:spacing w:after="0" w:line="240" w:lineRule="auto"/>
        <w:ind w:left="0" w:firstLine="357"/>
        <w:jc w:val="both"/>
      </w:pPr>
      <w:r w:rsidRPr="00C021CF">
        <w:t xml:space="preserve">A norma dell’art. 11, comma 1, del </w:t>
      </w:r>
      <w:proofErr w:type="spellStart"/>
      <w:r w:rsidRPr="00C021CF">
        <w:t>dPR</w:t>
      </w:r>
      <w:proofErr w:type="spellEnd"/>
      <w:r w:rsidRPr="00C021CF">
        <w:t xml:space="preserve"> n. 487/1994, i componenti e i segretari delle commissioni giudicatrici deputate alla selezione di personale da assumere ovvero alla progressione economica o funzionale interna devono </w:t>
      </w:r>
      <w:proofErr w:type="spellStart"/>
      <w:r w:rsidRPr="00C021CF">
        <w:t>autodichiarare</w:t>
      </w:r>
      <w:proofErr w:type="spellEnd"/>
      <w:r w:rsidR="00C43F63" w:rsidRPr="00C021CF">
        <w:t xml:space="preserve">, utilizzando il </w:t>
      </w:r>
      <w:r w:rsidR="00C43F63" w:rsidRPr="005A3CED">
        <w:rPr>
          <w:u w:val="single"/>
        </w:rPr>
        <w:t>modello H)</w:t>
      </w:r>
      <w:r w:rsidR="00C43F63" w:rsidRPr="00C021CF">
        <w:t>,</w:t>
      </w:r>
      <w:r w:rsidRPr="00C021CF">
        <w:t xml:space="preserve"> l’insussistenza di cause di incompatibilità di cui all’art. 51 del</w:t>
      </w:r>
      <w:r w:rsidR="003903AB">
        <w:t xml:space="preserve"> </w:t>
      </w:r>
      <w:r w:rsidRPr="00C021CF">
        <w:t>codice</w:t>
      </w:r>
      <w:r w:rsidR="003903AB">
        <w:t xml:space="preserve"> </w:t>
      </w:r>
      <w:r w:rsidRPr="00C021CF">
        <w:t xml:space="preserve">di procedura civile tra </w:t>
      </w:r>
      <w:r w:rsidR="00AE2283" w:rsidRPr="00C021CF">
        <w:t xml:space="preserve">gli stessi </w:t>
      </w:r>
      <w:r w:rsidRPr="00C021CF">
        <w:t>componenti e</w:t>
      </w:r>
      <w:r w:rsidR="00AE2283" w:rsidRPr="00C021CF">
        <w:t xml:space="preserve"> il</w:t>
      </w:r>
      <w:r w:rsidRPr="00C021CF">
        <w:t xml:space="preserve"> segretario nonché tra loro e i candidati.</w:t>
      </w:r>
    </w:p>
    <w:p w14:paraId="16125F0E" w14:textId="1ABF4E24" w:rsidR="00BA67FE" w:rsidRPr="00C021CF" w:rsidRDefault="00BA67FE" w:rsidP="005A3CED">
      <w:pPr>
        <w:pStyle w:val="Paragrafoelenco"/>
        <w:numPr>
          <w:ilvl w:val="0"/>
          <w:numId w:val="11"/>
        </w:numPr>
        <w:spacing w:after="0" w:line="240" w:lineRule="auto"/>
        <w:ind w:left="0" w:firstLine="357"/>
        <w:jc w:val="both"/>
      </w:pPr>
      <w:r w:rsidRPr="00C021CF">
        <w:t xml:space="preserve">A norma dell’art. 35-bis del d.lgs. n. 165/2001, devono </w:t>
      </w:r>
      <w:proofErr w:type="spellStart"/>
      <w:r w:rsidRPr="00C021CF">
        <w:t>autodichiarare</w:t>
      </w:r>
      <w:proofErr w:type="spellEnd"/>
      <w:r w:rsidRPr="00C021CF">
        <w:t>,</w:t>
      </w:r>
      <w:r w:rsidR="006829DD" w:rsidRPr="00C021CF">
        <w:t xml:space="preserve"> utilizzando </w:t>
      </w:r>
      <w:r w:rsidRPr="00C021CF">
        <w:t xml:space="preserve">il </w:t>
      </w:r>
      <w:r w:rsidRPr="005A3CED">
        <w:rPr>
          <w:u w:val="single"/>
        </w:rPr>
        <w:t xml:space="preserve">modello </w:t>
      </w:r>
      <w:r w:rsidR="00E90608" w:rsidRPr="005A3CED">
        <w:rPr>
          <w:u w:val="single"/>
        </w:rPr>
        <w:t>L</w:t>
      </w:r>
      <w:r w:rsidR="006829DD" w:rsidRPr="005A3CED">
        <w:rPr>
          <w:u w:val="single"/>
        </w:rPr>
        <w:t>)</w:t>
      </w:r>
      <w:r w:rsidR="006829DD" w:rsidRPr="00C021CF">
        <w:t xml:space="preserve">, </w:t>
      </w:r>
      <w:r w:rsidRPr="00C021CF">
        <w:t>prima dell’eventuale nomina, l’insussistenza nei propri confronti di sentenze di condanna, anche non definitive, per un reato contro la pubblica amministrazione previsti nel Capo I del Titolo II del Libro II del codice penale, i dipendenti e i soggetti esterni candidati o disponibili:</w:t>
      </w:r>
    </w:p>
    <w:p w14:paraId="59D562AB" w14:textId="77777777" w:rsidR="00BA67FE" w:rsidRPr="00C021CF" w:rsidRDefault="00BA67FE" w:rsidP="00F37DD3">
      <w:pPr>
        <w:pStyle w:val="Paragrafoelenco"/>
        <w:numPr>
          <w:ilvl w:val="0"/>
          <w:numId w:val="25"/>
        </w:numPr>
        <w:spacing w:after="0" w:line="240" w:lineRule="auto"/>
        <w:jc w:val="both"/>
      </w:pPr>
      <w:r w:rsidRPr="00C021CF">
        <w:t>ad essere nominati componenti o segretari di commissioni giudicatrici per l’accesso o la selezione a pubblici impieghi;</w:t>
      </w:r>
    </w:p>
    <w:p w14:paraId="6A371801" w14:textId="77777777" w:rsidR="00BA67FE" w:rsidRPr="00C021CF" w:rsidRDefault="00BA67FE" w:rsidP="00F37DD3">
      <w:pPr>
        <w:pStyle w:val="Paragrafoelenco"/>
        <w:numPr>
          <w:ilvl w:val="0"/>
          <w:numId w:val="25"/>
        </w:numPr>
        <w:spacing w:after="0" w:line="240" w:lineRule="auto"/>
        <w:jc w:val="both"/>
      </w:pPr>
      <w:r w:rsidRPr="00C021CF">
        <w:lastRenderedPageBreak/>
        <w:t>ad essere assegnati, anche con funzioni direttive, agli uffici preposti: alla gestione di risorse finanziarie, all’acquisizione di beni, servizi e forniture; alla concessione o all’erogazione di sovvenzioni, contributi, sussidi, ausili finanziari o attribuzione di vantaggi economici a soggetti pubblici o privati;</w:t>
      </w:r>
    </w:p>
    <w:p w14:paraId="5EA0CF0E" w14:textId="0AD64881" w:rsidR="00BA67FE" w:rsidRPr="00C021CF" w:rsidRDefault="00BA67FE" w:rsidP="00F37DD3">
      <w:pPr>
        <w:pStyle w:val="Paragrafoelenco"/>
        <w:numPr>
          <w:ilvl w:val="0"/>
          <w:numId w:val="25"/>
        </w:numPr>
        <w:spacing w:after="0" w:line="240" w:lineRule="auto"/>
        <w:jc w:val="both"/>
      </w:pPr>
      <w:r w:rsidRPr="00C021CF">
        <w:t>ad essere nominati componenti o segretari di commissioni per la scelta del contraente per l’affidamento di lavori, forniture e servizi, per la concessione o l’erogazione di sovvenzioni, contributi, sussidi, ausili finanziari nonché per l’attribuzione di vantaggi economici di qualunque genere.</w:t>
      </w:r>
    </w:p>
    <w:p w14:paraId="5A342D1E" w14:textId="77777777" w:rsidR="00C021CF" w:rsidRPr="00C021CF" w:rsidRDefault="00C021CF" w:rsidP="00C021CF">
      <w:pPr>
        <w:spacing w:after="0" w:line="240" w:lineRule="auto"/>
      </w:pPr>
    </w:p>
    <w:p w14:paraId="1EB3BA5B" w14:textId="77777777" w:rsidR="00C021CF" w:rsidRPr="00C021CF" w:rsidRDefault="00C021CF" w:rsidP="00C021CF">
      <w:pPr>
        <w:spacing w:after="0" w:line="240" w:lineRule="auto"/>
      </w:pPr>
    </w:p>
    <w:p w14:paraId="70010275" w14:textId="77777777" w:rsidR="00186E7E" w:rsidRPr="00C021CF" w:rsidRDefault="00186E7E" w:rsidP="00186E7E">
      <w:pPr>
        <w:spacing w:after="0" w:line="240" w:lineRule="auto"/>
        <w:jc w:val="center"/>
        <w:rPr>
          <w:b/>
        </w:rPr>
      </w:pPr>
      <w:r w:rsidRPr="00C021CF">
        <w:rPr>
          <w:b/>
        </w:rPr>
        <w:t>Articolo  9.</w:t>
      </w:r>
    </w:p>
    <w:p w14:paraId="71C834B1" w14:textId="77777777" w:rsidR="00186E7E" w:rsidRPr="00C021CF" w:rsidRDefault="006D3172" w:rsidP="006D3172">
      <w:pPr>
        <w:tabs>
          <w:tab w:val="center" w:pos="4819"/>
          <w:tab w:val="left" w:pos="7383"/>
        </w:tabs>
        <w:spacing w:after="0" w:line="240" w:lineRule="auto"/>
        <w:rPr>
          <w:b/>
        </w:rPr>
      </w:pPr>
      <w:r w:rsidRPr="00C021CF">
        <w:rPr>
          <w:b/>
        </w:rPr>
        <w:tab/>
      </w:r>
      <w:r w:rsidR="00186E7E" w:rsidRPr="00C021CF">
        <w:rPr>
          <w:b/>
        </w:rPr>
        <w:t>OBBLIGHI DI ASTENSIONE E COMUNICAZIONE</w:t>
      </w:r>
      <w:r w:rsidRPr="00C021CF">
        <w:rPr>
          <w:b/>
        </w:rPr>
        <w:tab/>
      </w:r>
    </w:p>
    <w:p w14:paraId="289A639D" w14:textId="77777777" w:rsidR="00186E7E" w:rsidRPr="00C021CF" w:rsidRDefault="00186E7E" w:rsidP="00A767D2">
      <w:pPr>
        <w:spacing w:after="0" w:line="240" w:lineRule="auto"/>
        <w:jc w:val="both"/>
      </w:pPr>
    </w:p>
    <w:p w14:paraId="45EC3482" w14:textId="3B9B5F75" w:rsidR="00C44263" w:rsidRPr="00C021CF" w:rsidRDefault="00AE2283" w:rsidP="00F37DD3">
      <w:pPr>
        <w:pStyle w:val="Paragrafoelenco"/>
        <w:numPr>
          <w:ilvl w:val="0"/>
          <w:numId w:val="69"/>
        </w:numPr>
        <w:spacing w:after="0" w:line="240" w:lineRule="auto"/>
        <w:ind w:left="0" w:firstLine="357"/>
        <w:jc w:val="both"/>
      </w:pPr>
      <w:r w:rsidRPr="00C021CF">
        <w:rPr>
          <w:rFonts w:cs="Courier New"/>
        </w:rPr>
        <w:t>I</w:t>
      </w:r>
      <w:r w:rsidR="00C44263" w:rsidRPr="00C021CF">
        <w:rPr>
          <w:rFonts w:cs="Courier New"/>
        </w:rPr>
        <w:t>l dipendente, all'atto dell'assegnazione all'ufficio o dell’affidamento dell’incarico, informa per iscritto</w:t>
      </w:r>
      <w:r w:rsidR="006829DD" w:rsidRPr="00C021CF">
        <w:rPr>
          <w:rFonts w:cs="Courier New"/>
        </w:rPr>
        <w:t xml:space="preserve">, utilizzando il </w:t>
      </w:r>
      <w:r w:rsidR="006829DD" w:rsidRPr="00C021CF">
        <w:rPr>
          <w:rFonts w:cs="Courier New"/>
          <w:u w:val="single"/>
        </w:rPr>
        <w:t>modello A</w:t>
      </w:r>
      <w:r w:rsidR="006829DD" w:rsidRPr="00C021CF">
        <w:rPr>
          <w:rFonts w:cs="Courier New"/>
        </w:rPr>
        <w:t>,</w:t>
      </w:r>
      <w:r w:rsidR="00C44263" w:rsidRPr="00C021CF">
        <w:rPr>
          <w:rFonts w:cs="Courier New"/>
        </w:rPr>
        <w:t xml:space="preserve"> il </w:t>
      </w:r>
      <w:r w:rsidR="00C12B60">
        <w:rPr>
          <w:rFonts w:cs="Courier New"/>
        </w:rPr>
        <w:t>responsabile</w:t>
      </w:r>
      <w:r w:rsidR="00C44263" w:rsidRPr="00C021CF">
        <w:rPr>
          <w:rFonts w:cs="Courier New"/>
        </w:rPr>
        <w:t xml:space="preserve"> del</w:t>
      </w:r>
      <w:r w:rsidR="00C12B60">
        <w:rPr>
          <w:rFonts w:cs="Courier New"/>
        </w:rPr>
        <w:t xml:space="preserve"> settore</w:t>
      </w:r>
      <w:r w:rsidR="00C44263" w:rsidRPr="00C021CF">
        <w:rPr>
          <w:rFonts w:cs="Courier New"/>
        </w:rPr>
        <w:t xml:space="preserve"> di tutti i rapporti, diretti o indiretti, di collaborazione con soggetti privati in qualunque modo retribuiti che lo stesso abbia o abbia avuto negli ultimi tre anni, precisando:</w:t>
      </w:r>
    </w:p>
    <w:p w14:paraId="11A73B18" w14:textId="77777777" w:rsidR="00C44263" w:rsidRPr="00C021CF" w:rsidRDefault="00C44263" w:rsidP="00F37DD3">
      <w:pPr>
        <w:pStyle w:val="Paragrafoelenco"/>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rPr>
      </w:pPr>
      <w:r w:rsidRPr="00C021CF">
        <w:rPr>
          <w:rFonts w:cs="Courier New"/>
        </w:rPr>
        <w:t>se in prima persona, o suoi parenti o affini entro il secondo grado, il coniuge o il convivente abbiano ancora rapporti finanziari con il soggetto con cui ha avuto i predetti rapporti di collaborazione;</w:t>
      </w:r>
    </w:p>
    <w:p w14:paraId="5792AF5B" w14:textId="77777777" w:rsidR="00C44263" w:rsidRPr="00C021CF" w:rsidRDefault="00C44263" w:rsidP="00F37DD3">
      <w:pPr>
        <w:pStyle w:val="Paragrafoelenco"/>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rPr>
      </w:pPr>
      <w:r w:rsidRPr="00C021CF">
        <w:rPr>
          <w:rFonts w:cs="Courier New"/>
        </w:rPr>
        <w:t>se tali rapporti siano intercorsi o intercorrano con soggetti che abbiano interessi in attività o decisioni inerenti all'ufficio, limitatamente alle pratiche a lui affidate.</w:t>
      </w:r>
      <w:r w:rsidR="00AE2283" w:rsidRPr="00C021CF">
        <w:rPr>
          <w:rFonts w:cs="Courier New"/>
        </w:rPr>
        <w:t xml:space="preserve"> (art. 6, comma 1, del </w:t>
      </w:r>
      <w:proofErr w:type="spellStart"/>
      <w:r w:rsidR="00AE2283" w:rsidRPr="00C021CF">
        <w:rPr>
          <w:rFonts w:cs="Courier New"/>
        </w:rPr>
        <w:t>dPR</w:t>
      </w:r>
      <w:proofErr w:type="spellEnd"/>
      <w:r w:rsidR="00AE2283" w:rsidRPr="00C021CF">
        <w:rPr>
          <w:rFonts w:cs="Courier New"/>
        </w:rPr>
        <w:t xml:space="preserve"> n. 62/2013)</w:t>
      </w:r>
    </w:p>
    <w:p w14:paraId="315E1345" w14:textId="77777777" w:rsidR="0057031B" w:rsidRPr="00C021CF" w:rsidRDefault="00AE2283" w:rsidP="00F128C6">
      <w:pPr>
        <w:pStyle w:val="Paragrafoelenco"/>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I</w:t>
      </w:r>
      <w:r w:rsidR="0057031B" w:rsidRPr="00C021CF">
        <w:rPr>
          <w:rFonts w:cs="Courier New"/>
        </w:rPr>
        <w:t>l dipendente si astiene dal partecip</w:t>
      </w:r>
      <w:r w:rsidR="00C44263" w:rsidRPr="00C021CF">
        <w:rPr>
          <w:rFonts w:cs="Courier New"/>
        </w:rPr>
        <w:t xml:space="preserve">are all'adozione di decisioni o </w:t>
      </w:r>
      <w:r w:rsidR="0057031B" w:rsidRPr="00C021CF">
        <w:rPr>
          <w:rFonts w:cs="Courier New"/>
        </w:rPr>
        <w:t xml:space="preserve">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w:t>
      </w:r>
      <w:r w:rsidR="002E5597" w:rsidRPr="00C021CF">
        <w:rPr>
          <w:rFonts w:cs="Courier New"/>
        </w:rPr>
        <w:t xml:space="preserve">anche </w:t>
      </w:r>
      <w:r w:rsidR="0057031B" w:rsidRPr="00C021CF">
        <w:rPr>
          <w:rFonts w:cs="Courier New"/>
        </w:rPr>
        <w:t>in ogni altro caso in cui esistano gravi ragioni di convenienza.</w:t>
      </w:r>
      <w:r w:rsidRPr="00C021CF">
        <w:rPr>
          <w:rFonts w:cs="Courier New"/>
        </w:rPr>
        <w:t xml:space="preserve">  (art. 7 del </w:t>
      </w:r>
      <w:proofErr w:type="spellStart"/>
      <w:r w:rsidRPr="00C021CF">
        <w:rPr>
          <w:rFonts w:cs="Courier New"/>
        </w:rPr>
        <w:t>dPR</w:t>
      </w:r>
      <w:proofErr w:type="spellEnd"/>
      <w:r w:rsidRPr="00C021CF">
        <w:rPr>
          <w:rFonts w:cs="Courier New"/>
        </w:rPr>
        <w:t xml:space="preserve"> n. 62/2013)</w:t>
      </w:r>
    </w:p>
    <w:p w14:paraId="01161669" w14:textId="11588751" w:rsidR="004C6C30" w:rsidRPr="00C021CF" w:rsidRDefault="00AE2283" w:rsidP="00F37DD3">
      <w:pPr>
        <w:pStyle w:val="Paragrafoelenco"/>
        <w:numPr>
          <w:ilvl w:val="0"/>
          <w:numId w:val="70"/>
        </w:numPr>
        <w:spacing w:after="0" w:line="240" w:lineRule="auto"/>
        <w:ind w:left="0" w:firstLine="357"/>
        <w:jc w:val="both"/>
      </w:pPr>
      <w:r w:rsidRPr="00C021CF">
        <w:t>I</w:t>
      </w:r>
      <w:r w:rsidR="004C6C30" w:rsidRPr="00C021CF">
        <w:rPr>
          <w:rFonts w:cs="Courier New"/>
        </w:rPr>
        <w:t xml:space="preserve">l </w:t>
      </w:r>
      <w:r w:rsidR="007B1E05" w:rsidRPr="00C021CF">
        <w:rPr>
          <w:rFonts w:cs="Courier New"/>
        </w:rPr>
        <w:t xml:space="preserve">Segretario generale, </w:t>
      </w:r>
      <w:r w:rsidR="0012535A" w:rsidRPr="00C021CF">
        <w:rPr>
          <w:rFonts w:cs="Courier New"/>
        </w:rPr>
        <w:t xml:space="preserve">utilizzando il </w:t>
      </w:r>
      <w:r w:rsidR="0012535A" w:rsidRPr="00C021CF">
        <w:rPr>
          <w:rFonts w:cs="Courier New"/>
          <w:u w:val="single"/>
        </w:rPr>
        <w:t>modello B.1)</w:t>
      </w:r>
      <w:r w:rsidR="0012535A" w:rsidRPr="00C021CF">
        <w:rPr>
          <w:rFonts w:cs="Courier New"/>
        </w:rPr>
        <w:t>, e</w:t>
      </w:r>
      <w:r w:rsidR="007B1E05" w:rsidRPr="00C021CF">
        <w:rPr>
          <w:rFonts w:cs="Courier New"/>
        </w:rPr>
        <w:t xml:space="preserve"> il </w:t>
      </w:r>
      <w:r w:rsidR="007B1E05" w:rsidRPr="00C12B60">
        <w:rPr>
          <w:rFonts w:cs="Courier New"/>
        </w:rPr>
        <w:t>responsabile</w:t>
      </w:r>
      <w:r w:rsidR="007B1E05" w:rsidRPr="00C021CF">
        <w:rPr>
          <w:rFonts w:cs="Courier New"/>
        </w:rPr>
        <w:t xml:space="preserve"> del settore</w:t>
      </w:r>
      <w:r w:rsidR="009558F9" w:rsidRPr="00C021CF">
        <w:rPr>
          <w:rFonts w:cs="Courier New"/>
        </w:rPr>
        <w:t xml:space="preserve"> interno o esterno</w:t>
      </w:r>
      <w:r w:rsidR="004C6C30" w:rsidRPr="00C021CF">
        <w:rPr>
          <w:rFonts w:cs="Courier New"/>
        </w:rPr>
        <w:t xml:space="preserve">, </w:t>
      </w:r>
      <w:r w:rsidR="0012535A" w:rsidRPr="00C021CF">
        <w:rPr>
          <w:rFonts w:cs="Courier New"/>
        </w:rPr>
        <w:t>utilizzando i</w:t>
      </w:r>
      <w:r w:rsidR="00573F00">
        <w:rPr>
          <w:rFonts w:cs="Courier New"/>
        </w:rPr>
        <w:t>l</w:t>
      </w:r>
      <w:r w:rsidR="009558F9" w:rsidRPr="00C021CF">
        <w:rPr>
          <w:rFonts w:cs="Courier New"/>
        </w:rPr>
        <w:t xml:space="preserve"> </w:t>
      </w:r>
      <w:r w:rsidR="009558F9" w:rsidRPr="00C021CF">
        <w:rPr>
          <w:rFonts w:cs="Courier New"/>
          <w:u w:val="single"/>
        </w:rPr>
        <w:t>modelli</w:t>
      </w:r>
      <w:r w:rsidR="0012535A" w:rsidRPr="00C021CF">
        <w:rPr>
          <w:rFonts w:cs="Courier New"/>
          <w:u w:val="single"/>
        </w:rPr>
        <w:t xml:space="preserve"> B.2)</w:t>
      </w:r>
      <w:r w:rsidR="0012535A" w:rsidRPr="00C021CF">
        <w:rPr>
          <w:rFonts w:cs="Courier New"/>
        </w:rPr>
        <w:t>,</w:t>
      </w:r>
      <w:r w:rsidR="009558F9" w:rsidRPr="00C021CF">
        <w:rPr>
          <w:rFonts w:cs="Courier New"/>
        </w:rPr>
        <w:t xml:space="preserve"> </w:t>
      </w:r>
      <w:r w:rsidR="004C6C30" w:rsidRPr="00C021CF">
        <w:rPr>
          <w:rFonts w:cs="Courier New"/>
        </w:rPr>
        <w:t xml:space="preserve">prima di assumere le </w:t>
      </w:r>
      <w:r w:rsidR="0012535A" w:rsidRPr="00C021CF">
        <w:rPr>
          <w:rFonts w:cs="Courier New"/>
        </w:rPr>
        <w:t xml:space="preserve">loro </w:t>
      </w:r>
      <w:r w:rsidR="004C6C30" w:rsidRPr="00C021CF">
        <w:rPr>
          <w:rFonts w:cs="Courier New"/>
        </w:rPr>
        <w:t>funzioni, comunica</w:t>
      </w:r>
      <w:r w:rsidR="0012535A" w:rsidRPr="00C021CF">
        <w:rPr>
          <w:rFonts w:cs="Courier New"/>
        </w:rPr>
        <w:t>no</w:t>
      </w:r>
      <w:r w:rsidR="000465C7" w:rsidRPr="00C021CF">
        <w:rPr>
          <w:rFonts w:cs="Courier New"/>
        </w:rPr>
        <w:t xml:space="preserve"> </w:t>
      </w:r>
      <w:r w:rsidR="004C6C30" w:rsidRPr="00C021CF">
        <w:rPr>
          <w:rFonts w:cs="Courier New"/>
        </w:rPr>
        <w:t>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w:t>
      </w:r>
      <w:r w:rsidRPr="00C021CF">
        <w:rPr>
          <w:rFonts w:cs="Courier New"/>
        </w:rPr>
        <w:t xml:space="preserve">  </w:t>
      </w:r>
      <w:r w:rsidRPr="00C021CF">
        <w:t xml:space="preserve">(art. 13, comma 3, del </w:t>
      </w:r>
      <w:proofErr w:type="spellStart"/>
      <w:r w:rsidRPr="00C021CF">
        <w:t>dPR</w:t>
      </w:r>
      <w:proofErr w:type="spellEnd"/>
      <w:r w:rsidRPr="00C021CF">
        <w:t xml:space="preserve"> n. 62/2013)</w:t>
      </w:r>
    </w:p>
    <w:p w14:paraId="4766738A" w14:textId="77777777" w:rsidR="00186E7E" w:rsidRPr="00C021CF" w:rsidRDefault="00AE2283" w:rsidP="00F37DD3">
      <w:pPr>
        <w:pStyle w:val="Paragrafoelenco"/>
        <w:numPr>
          <w:ilvl w:val="0"/>
          <w:numId w:val="70"/>
        </w:numPr>
        <w:spacing w:after="0" w:line="240" w:lineRule="auto"/>
        <w:ind w:left="0" w:firstLine="357"/>
        <w:jc w:val="both"/>
      </w:pPr>
      <w:r w:rsidRPr="00C021CF">
        <w:t>I</w:t>
      </w:r>
      <w:r w:rsidR="00186E7E" w:rsidRPr="00C021CF">
        <w:t xml:space="preserve">l responsabile del procedimento, i titolari degli uffici competenti ad adottare pareri, valutazioni tecniche, atti </w:t>
      </w:r>
      <w:proofErr w:type="spellStart"/>
      <w:r w:rsidR="00186E7E" w:rsidRPr="00C021CF">
        <w:t>endoprocedimentali</w:t>
      </w:r>
      <w:proofErr w:type="spellEnd"/>
      <w:r w:rsidR="00186E7E" w:rsidRPr="00C021CF">
        <w:t xml:space="preserve"> e il provvedimento finale qualora si trovino in una situazione anche potenziale  di conflitto di interessi hanno l’obbligo di astenersi da ogni attività inerente al procedimento amministrativo interes</w:t>
      </w:r>
      <w:r w:rsidR="00D12644" w:rsidRPr="00C021CF">
        <w:t>sato dal conflitto di interessi e di darne comunicazione</w:t>
      </w:r>
      <w:r w:rsidR="000465C7" w:rsidRPr="00C021CF">
        <w:t xml:space="preserve">, utilizzando il </w:t>
      </w:r>
      <w:r w:rsidR="000465C7" w:rsidRPr="00C021CF">
        <w:rPr>
          <w:u w:val="single"/>
        </w:rPr>
        <w:t xml:space="preserve">modello </w:t>
      </w:r>
      <w:r w:rsidR="00B513B9" w:rsidRPr="00C021CF">
        <w:rPr>
          <w:u w:val="single"/>
        </w:rPr>
        <w:t>C)</w:t>
      </w:r>
      <w:r w:rsidR="00D12644" w:rsidRPr="00C021CF">
        <w:t xml:space="preserve"> </w:t>
      </w:r>
      <w:r w:rsidR="00186E7E" w:rsidRPr="00C021CF">
        <w:t xml:space="preserve">ai </w:t>
      </w:r>
      <w:r w:rsidR="00D12644" w:rsidRPr="00C021CF">
        <w:t xml:space="preserve">soggetti </w:t>
      </w:r>
      <w:r w:rsidR="00186E7E" w:rsidRPr="00C021CF">
        <w:t>destinatari indicati nella seguente tabella :</w:t>
      </w:r>
      <w:r w:rsidRPr="00C021CF">
        <w:t xml:space="preserve"> (art. 6-bis della legge n. 241/1990)</w:t>
      </w:r>
      <w:r w:rsidR="00D12644" w:rsidRPr="00C021CF">
        <w:t xml:space="preserve"> </w:t>
      </w:r>
    </w:p>
    <w:tbl>
      <w:tblPr>
        <w:tblStyle w:val="Grigliatabella"/>
        <w:tblW w:w="0" w:type="auto"/>
        <w:jc w:val="center"/>
        <w:tblLook w:val="04A0" w:firstRow="1" w:lastRow="0" w:firstColumn="1" w:lastColumn="0" w:noHBand="0" w:noVBand="1"/>
      </w:tblPr>
      <w:tblGrid>
        <w:gridCol w:w="4252"/>
        <w:gridCol w:w="4147"/>
      </w:tblGrid>
      <w:tr w:rsidR="00186E7E" w:rsidRPr="00C021CF" w14:paraId="152323F1" w14:textId="77777777" w:rsidTr="003368B1">
        <w:trPr>
          <w:jc w:val="center"/>
        </w:trPr>
        <w:tc>
          <w:tcPr>
            <w:tcW w:w="4252" w:type="dxa"/>
          </w:tcPr>
          <w:p w14:paraId="406B5438" w14:textId="77777777" w:rsidR="00186E7E" w:rsidRPr="00C021CF" w:rsidRDefault="00186E7E" w:rsidP="003368B1">
            <w:pPr>
              <w:jc w:val="center"/>
              <w:rPr>
                <w:b/>
              </w:rPr>
            </w:pPr>
            <w:r w:rsidRPr="00C021CF">
              <w:rPr>
                <w:b/>
              </w:rPr>
              <w:t>soggetti obbligati alla comunicazione</w:t>
            </w:r>
          </w:p>
        </w:tc>
        <w:tc>
          <w:tcPr>
            <w:tcW w:w="4147" w:type="dxa"/>
          </w:tcPr>
          <w:p w14:paraId="708ABA8A" w14:textId="77777777" w:rsidR="00186E7E" w:rsidRPr="00C021CF" w:rsidRDefault="00186E7E" w:rsidP="003368B1">
            <w:pPr>
              <w:jc w:val="center"/>
              <w:rPr>
                <w:b/>
              </w:rPr>
            </w:pPr>
            <w:r w:rsidRPr="00C021CF">
              <w:rPr>
                <w:b/>
              </w:rPr>
              <w:t>destinatari della comunicazione</w:t>
            </w:r>
          </w:p>
        </w:tc>
      </w:tr>
      <w:tr w:rsidR="00186E7E" w:rsidRPr="00C021CF" w14:paraId="7707F06E" w14:textId="77777777" w:rsidTr="003368B1">
        <w:trPr>
          <w:jc w:val="center"/>
        </w:trPr>
        <w:tc>
          <w:tcPr>
            <w:tcW w:w="4252" w:type="dxa"/>
          </w:tcPr>
          <w:p w14:paraId="002685EF" w14:textId="77777777" w:rsidR="00186E7E" w:rsidRPr="00C021CF" w:rsidRDefault="00186E7E" w:rsidP="003368B1">
            <w:pPr>
              <w:jc w:val="both"/>
            </w:pPr>
            <w:r w:rsidRPr="00C021CF">
              <w:t>dipendenti</w:t>
            </w:r>
          </w:p>
        </w:tc>
        <w:tc>
          <w:tcPr>
            <w:tcW w:w="4147" w:type="dxa"/>
          </w:tcPr>
          <w:p w14:paraId="60ECC9D6" w14:textId="221B0906" w:rsidR="00186E7E" w:rsidRPr="00C021CF" w:rsidRDefault="00C12B60" w:rsidP="003368B1">
            <w:pPr>
              <w:jc w:val="both"/>
            </w:pPr>
            <w:r>
              <w:t>responsabile</w:t>
            </w:r>
            <w:r w:rsidR="00186E7E" w:rsidRPr="00C021CF">
              <w:t xml:space="preserve"> del settore</w:t>
            </w:r>
          </w:p>
        </w:tc>
      </w:tr>
      <w:tr w:rsidR="00186E7E" w:rsidRPr="00C021CF" w14:paraId="524F211C" w14:textId="77777777" w:rsidTr="003368B1">
        <w:trPr>
          <w:jc w:val="center"/>
        </w:trPr>
        <w:tc>
          <w:tcPr>
            <w:tcW w:w="4252" w:type="dxa"/>
          </w:tcPr>
          <w:p w14:paraId="069FA473" w14:textId="1A776414" w:rsidR="00186E7E" w:rsidRPr="00C021CF" w:rsidRDefault="00C12B60" w:rsidP="003368B1">
            <w:pPr>
              <w:jc w:val="both"/>
            </w:pPr>
            <w:r>
              <w:t>responsabili</w:t>
            </w:r>
            <w:r w:rsidR="00F60E4E" w:rsidRPr="00C021CF">
              <w:t xml:space="preserve"> (anche a contratto ex art. 110 TUEL)</w:t>
            </w:r>
          </w:p>
        </w:tc>
        <w:tc>
          <w:tcPr>
            <w:tcW w:w="4147" w:type="dxa"/>
          </w:tcPr>
          <w:p w14:paraId="35748640" w14:textId="5303B77F" w:rsidR="00186E7E" w:rsidRPr="00C021CF" w:rsidRDefault="00547C87" w:rsidP="003368B1">
            <w:pPr>
              <w:jc w:val="both"/>
            </w:pPr>
            <w:r w:rsidRPr="00C021CF">
              <w:t>S</w:t>
            </w:r>
            <w:r w:rsidR="00186E7E" w:rsidRPr="00C021CF">
              <w:t>indaco</w:t>
            </w:r>
            <w:r>
              <w:t>/segretario generale</w:t>
            </w:r>
          </w:p>
        </w:tc>
      </w:tr>
      <w:tr w:rsidR="00186E7E" w:rsidRPr="00C021CF" w14:paraId="4F044486" w14:textId="77777777" w:rsidTr="003368B1">
        <w:trPr>
          <w:jc w:val="center"/>
        </w:trPr>
        <w:tc>
          <w:tcPr>
            <w:tcW w:w="4252" w:type="dxa"/>
          </w:tcPr>
          <w:p w14:paraId="40B62389" w14:textId="77777777" w:rsidR="00186E7E" w:rsidRPr="00C021CF" w:rsidRDefault="00186E7E" w:rsidP="003368B1">
            <w:pPr>
              <w:jc w:val="both"/>
            </w:pPr>
            <w:r w:rsidRPr="00C021CF">
              <w:t>segretario generale</w:t>
            </w:r>
          </w:p>
        </w:tc>
        <w:tc>
          <w:tcPr>
            <w:tcW w:w="4147" w:type="dxa"/>
          </w:tcPr>
          <w:p w14:paraId="267E1BFB" w14:textId="77777777" w:rsidR="00186E7E" w:rsidRPr="00C021CF" w:rsidRDefault="00186E7E" w:rsidP="003368B1">
            <w:pPr>
              <w:jc w:val="both"/>
            </w:pPr>
            <w:r w:rsidRPr="00C021CF">
              <w:t>sindaco</w:t>
            </w:r>
          </w:p>
        </w:tc>
      </w:tr>
      <w:tr w:rsidR="00186E7E" w:rsidRPr="00C021CF" w14:paraId="6AEE0BF1" w14:textId="77777777" w:rsidTr="003368B1">
        <w:trPr>
          <w:jc w:val="center"/>
        </w:trPr>
        <w:tc>
          <w:tcPr>
            <w:tcW w:w="4252" w:type="dxa"/>
          </w:tcPr>
          <w:p w14:paraId="2A2FF017" w14:textId="3AA27BED" w:rsidR="00186E7E" w:rsidRPr="00C021CF" w:rsidRDefault="00186E7E" w:rsidP="003368B1">
            <w:pPr>
              <w:jc w:val="both"/>
            </w:pPr>
            <w:r w:rsidRPr="00C021CF">
              <w:t xml:space="preserve">componenti degli organi di </w:t>
            </w:r>
            <w:r w:rsidR="00547C87">
              <w:t>valutazione</w:t>
            </w:r>
          </w:p>
        </w:tc>
        <w:tc>
          <w:tcPr>
            <w:tcW w:w="4147" w:type="dxa"/>
          </w:tcPr>
          <w:p w14:paraId="0C1A6053" w14:textId="77777777" w:rsidR="00186E7E" w:rsidRPr="00C021CF" w:rsidRDefault="00186E7E" w:rsidP="003368B1">
            <w:pPr>
              <w:jc w:val="both"/>
            </w:pPr>
            <w:r w:rsidRPr="00C021CF">
              <w:t>sindaco</w:t>
            </w:r>
          </w:p>
        </w:tc>
      </w:tr>
      <w:tr w:rsidR="00186E7E" w:rsidRPr="00C021CF" w14:paraId="13495B7C" w14:textId="77777777" w:rsidTr="003368B1">
        <w:trPr>
          <w:jc w:val="center"/>
        </w:trPr>
        <w:tc>
          <w:tcPr>
            <w:tcW w:w="4252" w:type="dxa"/>
          </w:tcPr>
          <w:p w14:paraId="5ABED7FD" w14:textId="77777777" w:rsidR="00186E7E" w:rsidRPr="00C021CF" w:rsidRDefault="00186E7E" w:rsidP="003368B1">
            <w:pPr>
              <w:jc w:val="both"/>
            </w:pPr>
            <w:r w:rsidRPr="00C021CF">
              <w:t>collaboratori e incaricati esterni</w:t>
            </w:r>
          </w:p>
        </w:tc>
        <w:tc>
          <w:tcPr>
            <w:tcW w:w="4147" w:type="dxa"/>
          </w:tcPr>
          <w:p w14:paraId="6670DFDF" w14:textId="7DC7BFD5" w:rsidR="00186E7E" w:rsidRPr="00C021CF" w:rsidRDefault="00547C87" w:rsidP="003368B1">
            <w:pPr>
              <w:jc w:val="both"/>
            </w:pPr>
            <w:r>
              <w:t>responsabile</w:t>
            </w:r>
            <w:r w:rsidR="00186E7E" w:rsidRPr="00C021CF">
              <w:t xml:space="preserve"> affidatario dell’incarico</w:t>
            </w:r>
          </w:p>
        </w:tc>
      </w:tr>
    </w:tbl>
    <w:p w14:paraId="004765FD" w14:textId="73175001" w:rsidR="004C6C30" w:rsidRPr="00C021CF" w:rsidRDefault="00D12644" w:rsidP="00F37DD3">
      <w:pPr>
        <w:pStyle w:val="Paragrafoelenco"/>
        <w:numPr>
          <w:ilvl w:val="0"/>
          <w:numId w:val="70"/>
        </w:numPr>
        <w:spacing w:after="0" w:line="240" w:lineRule="auto"/>
        <w:ind w:left="0" w:firstLine="357"/>
        <w:jc w:val="both"/>
      </w:pPr>
      <w:r w:rsidRPr="00C021CF">
        <w:t>L</w:t>
      </w:r>
      <w:r w:rsidR="00FE6C2C" w:rsidRPr="00C021CF">
        <w:t>a comunicazione</w:t>
      </w:r>
      <w:r w:rsidRPr="00C021CF">
        <w:t xml:space="preserve"> inerente alla situazione di conflitto di interessi, scritta e protocollata e da conservare nel relativo fascicolo, è inviata tempestivamente, </w:t>
      </w:r>
      <w:r w:rsidR="00FE6C2C" w:rsidRPr="00C021CF">
        <w:t xml:space="preserve">da inviare </w:t>
      </w:r>
      <w:r w:rsidR="00022D9B" w:rsidRPr="00C021CF">
        <w:t xml:space="preserve">anche </w:t>
      </w:r>
      <w:r w:rsidR="00FE6C2C" w:rsidRPr="00C021CF">
        <w:t xml:space="preserve">per conoscenza al RPCT, sono indicati: </w:t>
      </w:r>
      <w:r w:rsidR="00812C6D" w:rsidRPr="00C021CF">
        <w:t>l’ufficio</w:t>
      </w:r>
      <w:r w:rsidR="009C21FD" w:rsidRPr="00C021CF">
        <w:t xml:space="preserve"> di appartenenza </w:t>
      </w:r>
      <w:r w:rsidR="00812C6D" w:rsidRPr="00C021CF">
        <w:t>e</w:t>
      </w:r>
      <w:r w:rsidR="009C21FD" w:rsidRPr="00C021CF">
        <w:t>/o</w:t>
      </w:r>
      <w:r w:rsidR="00812C6D" w:rsidRPr="00C021CF">
        <w:t xml:space="preserve"> </w:t>
      </w:r>
      <w:r w:rsidR="00FE6C2C" w:rsidRPr="00C021CF">
        <w:t>i dati identificativi del soggetto obbligato ad astenersi</w:t>
      </w:r>
      <w:r w:rsidR="009C21FD" w:rsidRPr="00C021CF">
        <w:t>;</w:t>
      </w:r>
      <w:r w:rsidR="00FE6C2C" w:rsidRPr="00C021CF">
        <w:t xml:space="preserve"> </w:t>
      </w:r>
      <w:r w:rsidR="00706AE5" w:rsidRPr="00C021CF">
        <w:t xml:space="preserve">il procedimento amministrativo </w:t>
      </w:r>
      <w:r w:rsidR="00FE6C2C" w:rsidRPr="00C021CF">
        <w:t xml:space="preserve">per </w:t>
      </w:r>
      <w:r w:rsidR="00706AE5" w:rsidRPr="00C021CF">
        <w:t xml:space="preserve">il </w:t>
      </w:r>
      <w:r w:rsidR="00FE6C2C" w:rsidRPr="00C021CF">
        <w:t>quale s</w:t>
      </w:r>
      <w:r w:rsidR="00A90EC8" w:rsidRPr="00C021CF">
        <w:t>ussiste l’obbligo di astensione;</w:t>
      </w:r>
      <w:r w:rsidR="00FE6C2C" w:rsidRPr="00C021CF">
        <w:t xml:space="preserve"> la </w:t>
      </w:r>
      <w:r w:rsidR="00812C6D" w:rsidRPr="00C021CF">
        <w:t xml:space="preserve">fattispecie specifica della </w:t>
      </w:r>
      <w:r w:rsidR="00706AE5" w:rsidRPr="00C021CF">
        <w:t>situazione di conflitto di interessi da cui consegue l’</w:t>
      </w:r>
      <w:r w:rsidR="00FE6C2C" w:rsidRPr="00C021CF">
        <w:t>obbligo</w:t>
      </w:r>
      <w:r w:rsidR="00706AE5" w:rsidRPr="00C021CF">
        <w:t xml:space="preserve"> di astensione</w:t>
      </w:r>
      <w:r w:rsidR="00A90EC8" w:rsidRPr="00C021CF">
        <w:t xml:space="preserve"> nonché </w:t>
      </w:r>
      <w:r w:rsidR="00FE6C2C" w:rsidRPr="00C021CF">
        <w:t>come e qu</w:t>
      </w:r>
      <w:r w:rsidR="00706AE5" w:rsidRPr="00C021CF">
        <w:t>ando ne sia venuto a conoscenza;</w:t>
      </w:r>
      <w:r w:rsidR="001839D4" w:rsidRPr="00C021CF">
        <w:t xml:space="preserve"> </w:t>
      </w:r>
      <w:r w:rsidR="005B706F" w:rsidRPr="00C021CF">
        <w:t xml:space="preserve">per le situazioni potenziali di conflitto di interesse ovvero non bene definite dalle norme giuridiche, </w:t>
      </w:r>
      <w:r w:rsidR="00706AE5" w:rsidRPr="00C021CF">
        <w:t xml:space="preserve">la valutazione </w:t>
      </w:r>
      <w:r w:rsidR="005B706F" w:rsidRPr="00C021CF">
        <w:t xml:space="preserve">della situazione </w:t>
      </w:r>
      <w:r w:rsidR="00706AE5" w:rsidRPr="00C021CF">
        <w:t xml:space="preserve">circa la probabile influenza </w:t>
      </w:r>
      <w:r w:rsidR="005B706F" w:rsidRPr="00C021CF">
        <w:t>che possa concretamente avere sul</w:t>
      </w:r>
      <w:r w:rsidR="00706AE5" w:rsidRPr="00C021CF">
        <w:t>l’imparzialità</w:t>
      </w:r>
      <w:r w:rsidR="005B706F" w:rsidRPr="00C021CF">
        <w:t xml:space="preserve"> della sua attività sì da ledere l’interesse pubblico e favorire l’interesse privato</w:t>
      </w:r>
      <w:r w:rsidR="005A4243" w:rsidRPr="00C021CF">
        <w:t xml:space="preserve">; </w:t>
      </w:r>
      <w:r w:rsidR="002E2A2F" w:rsidRPr="00C021CF">
        <w:t>l’impegno ad aggiornare tempestivamente la comunicazione</w:t>
      </w:r>
      <w:r w:rsidR="005B706F" w:rsidRPr="00C021CF">
        <w:t xml:space="preserve"> per le situazioni di conflitto di interesse che potrebbero eventualmente insorgere successivamente</w:t>
      </w:r>
      <w:r w:rsidR="00706AE5" w:rsidRPr="00C021CF">
        <w:t>.</w:t>
      </w:r>
    </w:p>
    <w:p w14:paraId="4E204864" w14:textId="77777777" w:rsidR="00B16CB7" w:rsidRPr="00C021CF" w:rsidRDefault="00011EF5" w:rsidP="00F37DD3">
      <w:pPr>
        <w:pStyle w:val="Paragrafoelenco"/>
        <w:numPr>
          <w:ilvl w:val="0"/>
          <w:numId w:val="70"/>
        </w:numPr>
        <w:spacing w:after="0" w:line="240" w:lineRule="auto"/>
        <w:ind w:left="0" w:firstLine="357"/>
        <w:jc w:val="both"/>
      </w:pPr>
      <w:r w:rsidRPr="00C021CF">
        <w:t xml:space="preserve">Al fine di accertare se la situazione, anche potenziale, di conflitto di interessi sia realmente idonea a ledere l’imparzialità dell’azione amministrativa, il soggetto destinatario della comunicazione, dopo avere provveduto, tempestivamente e in contraddittorio con l’interessato, alla valutazione della stessa situazione segnalata, al fine di superare la criticità rilevata e </w:t>
      </w:r>
      <w:r w:rsidR="00B16CB7" w:rsidRPr="00C021CF">
        <w:t xml:space="preserve">di </w:t>
      </w:r>
      <w:r w:rsidRPr="00C021CF">
        <w:t>prevenire il correlato rischio corruttivo, adotta una misura idonea e proporzionata, tenendo conto della gravità della stessa in relazione all’economicità e all’efficacia del procedimento amministrativo nonché in relazione all’eventuale pregiudizio patrimoniale e/o immateriale (danno all’immagine imparziale</w:t>
      </w:r>
      <w:r w:rsidR="001470BB" w:rsidRPr="00C021CF">
        <w:t xml:space="preserve"> del Comune</w:t>
      </w:r>
      <w:r w:rsidRPr="00C021CF">
        <w:t xml:space="preserve">) che possa nuocere dell’Amministrazione. </w:t>
      </w:r>
    </w:p>
    <w:p w14:paraId="478607FC" w14:textId="6065197E" w:rsidR="002E5D06" w:rsidRPr="00C021CF" w:rsidRDefault="00B16CB7" w:rsidP="00B16CB7">
      <w:pPr>
        <w:spacing w:after="0" w:line="240" w:lineRule="auto"/>
        <w:jc w:val="both"/>
      </w:pPr>
      <w:r w:rsidRPr="00C021CF">
        <w:t>E</w:t>
      </w:r>
      <w:r w:rsidR="008164E3" w:rsidRPr="00C021CF">
        <w:t>sempio</w:t>
      </w:r>
      <w:r w:rsidRPr="00C021CF">
        <w:t xml:space="preserve"> di misure adottabili:</w:t>
      </w:r>
    </w:p>
    <w:p w14:paraId="7BED26BC" w14:textId="77777777" w:rsidR="00011EF5" w:rsidRPr="00C021CF" w:rsidRDefault="00011EF5" w:rsidP="000E69D2">
      <w:pPr>
        <w:numPr>
          <w:ilvl w:val="0"/>
          <w:numId w:val="13"/>
        </w:numPr>
        <w:tabs>
          <w:tab w:val="num" w:pos="720"/>
        </w:tabs>
        <w:spacing w:after="0" w:line="240" w:lineRule="auto"/>
        <w:jc w:val="both"/>
      </w:pPr>
      <w:r w:rsidRPr="00C021CF">
        <w:rPr>
          <w:bCs/>
        </w:rPr>
        <w:lastRenderedPageBreak/>
        <w:t>cautele aggiuntive rispetto a quelle ordinarie in materia di controlli, comunicazione, pubblicità;</w:t>
      </w:r>
    </w:p>
    <w:p w14:paraId="53F3F27B" w14:textId="77777777" w:rsidR="00011EF5" w:rsidRPr="00C021CF" w:rsidRDefault="00011EF5" w:rsidP="000E69D2">
      <w:pPr>
        <w:numPr>
          <w:ilvl w:val="0"/>
          <w:numId w:val="13"/>
        </w:numPr>
        <w:tabs>
          <w:tab w:val="num" w:pos="720"/>
        </w:tabs>
        <w:spacing w:after="0" w:line="240" w:lineRule="auto"/>
        <w:jc w:val="both"/>
      </w:pPr>
      <w:r w:rsidRPr="00C021CF">
        <w:rPr>
          <w:bCs/>
        </w:rPr>
        <w:t>interventi di altri soggetti con funzioni di supervisione e controllo;</w:t>
      </w:r>
    </w:p>
    <w:p w14:paraId="50AA4002" w14:textId="77777777" w:rsidR="00011EF5" w:rsidRPr="00C021CF" w:rsidRDefault="00011EF5" w:rsidP="000E69D2">
      <w:pPr>
        <w:numPr>
          <w:ilvl w:val="0"/>
          <w:numId w:val="13"/>
        </w:numPr>
        <w:tabs>
          <w:tab w:val="num" w:pos="720"/>
        </w:tabs>
        <w:spacing w:after="0" w:line="240" w:lineRule="auto"/>
        <w:jc w:val="both"/>
      </w:pPr>
      <w:r w:rsidRPr="00C021CF">
        <w:rPr>
          <w:bCs/>
        </w:rPr>
        <w:t>motivazione più specifica per le scelte adottate;</w:t>
      </w:r>
    </w:p>
    <w:p w14:paraId="2E667913" w14:textId="77777777" w:rsidR="00011EF5" w:rsidRPr="00C021CF" w:rsidRDefault="00011EF5" w:rsidP="000E69D2">
      <w:pPr>
        <w:numPr>
          <w:ilvl w:val="0"/>
          <w:numId w:val="13"/>
        </w:numPr>
        <w:tabs>
          <w:tab w:val="num" w:pos="720"/>
        </w:tabs>
        <w:spacing w:after="0" w:line="240" w:lineRule="auto"/>
        <w:jc w:val="both"/>
      </w:pPr>
      <w:r w:rsidRPr="00C021CF">
        <w:rPr>
          <w:bCs/>
        </w:rPr>
        <w:t>revoca dell’incarico;</w:t>
      </w:r>
    </w:p>
    <w:p w14:paraId="2C3F9A68" w14:textId="77777777" w:rsidR="00011EF5" w:rsidRPr="00C021CF" w:rsidRDefault="00011EF5" w:rsidP="000E69D2">
      <w:pPr>
        <w:numPr>
          <w:ilvl w:val="0"/>
          <w:numId w:val="13"/>
        </w:numPr>
        <w:tabs>
          <w:tab w:val="num" w:pos="720"/>
        </w:tabs>
        <w:spacing w:after="0" w:line="240" w:lineRule="auto"/>
        <w:jc w:val="both"/>
      </w:pPr>
      <w:r w:rsidRPr="00C021CF">
        <w:rPr>
          <w:bCs/>
        </w:rPr>
        <w:t>nomina di un sostituto;</w:t>
      </w:r>
    </w:p>
    <w:p w14:paraId="1F134CB8" w14:textId="1D459D74" w:rsidR="008B2845" w:rsidRPr="00C021CF" w:rsidRDefault="00011EF5" w:rsidP="000E69D2">
      <w:pPr>
        <w:numPr>
          <w:ilvl w:val="0"/>
          <w:numId w:val="13"/>
        </w:numPr>
        <w:tabs>
          <w:tab w:val="num" w:pos="720"/>
        </w:tabs>
        <w:spacing w:after="0" w:line="240" w:lineRule="auto"/>
        <w:jc w:val="both"/>
      </w:pPr>
      <w:r w:rsidRPr="00C021CF">
        <w:rPr>
          <w:bCs/>
        </w:rPr>
        <w:t xml:space="preserve">avocazione allo stesso </w:t>
      </w:r>
      <w:r w:rsidR="00E47146" w:rsidRPr="00547C87">
        <w:rPr>
          <w:bCs/>
        </w:rPr>
        <w:t>responsabile</w:t>
      </w:r>
      <w:r w:rsidR="00E47146" w:rsidRPr="00C021CF">
        <w:rPr>
          <w:bCs/>
        </w:rPr>
        <w:t>;</w:t>
      </w:r>
      <w:r w:rsidR="00547C87">
        <w:rPr>
          <w:bCs/>
        </w:rPr>
        <w:t xml:space="preserve"> </w:t>
      </w:r>
    </w:p>
    <w:p w14:paraId="4272E684" w14:textId="7C3A8037" w:rsidR="00E47146" w:rsidRPr="00547C87" w:rsidRDefault="00E47146" w:rsidP="000E69D2">
      <w:pPr>
        <w:numPr>
          <w:ilvl w:val="0"/>
          <w:numId w:val="13"/>
        </w:numPr>
        <w:tabs>
          <w:tab w:val="num" w:pos="720"/>
        </w:tabs>
        <w:spacing w:after="0" w:line="240" w:lineRule="auto"/>
        <w:jc w:val="both"/>
      </w:pPr>
      <w:r w:rsidRPr="00C021CF">
        <w:rPr>
          <w:bCs/>
        </w:rPr>
        <w:t>rotazione funzionale o strutturale</w:t>
      </w:r>
    </w:p>
    <w:p w14:paraId="22FBE268" w14:textId="5A2048B3" w:rsidR="00547C87" w:rsidRDefault="00547C87" w:rsidP="00547C87">
      <w:pPr>
        <w:numPr>
          <w:ilvl w:val="0"/>
          <w:numId w:val="13"/>
        </w:numPr>
        <w:spacing w:after="0" w:line="240" w:lineRule="auto"/>
        <w:jc w:val="both"/>
      </w:pPr>
      <w:r>
        <w:t>Nelle ipotesi in cui l’obbligo di astensione riguardi un responsabile ovvero un componente di un organo di valutazione il potere sostitutivo è espletato</w:t>
      </w:r>
      <w:r w:rsidR="00AD2859">
        <w:t>, previa formale individuazione del sindaco</w:t>
      </w:r>
      <w:r>
        <w:t xml:space="preserve">: </w:t>
      </w:r>
    </w:p>
    <w:p w14:paraId="0D3CADC7" w14:textId="77777777" w:rsidR="00547C87" w:rsidRDefault="00547C87" w:rsidP="00547C87">
      <w:pPr>
        <w:pStyle w:val="Paragrafoelenco"/>
        <w:numPr>
          <w:ilvl w:val="0"/>
          <w:numId w:val="88"/>
        </w:numPr>
        <w:spacing w:after="0" w:line="240" w:lineRule="auto"/>
        <w:jc w:val="both"/>
      </w:pPr>
      <w:r>
        <w:t xml:space="preserve">dal segretario generale ovvero, nel caso che anche quest’ultimo debba astenersi ovvero sia assente o impedito, dal vice-segretario comunale; </w:t>
      </w:r>
    </w:p>
    <w:p w14:paraId="3358C692" w14:textId="57F2809B" w:rsidR="00547C87" w:rsidRDefault="00547C87" w:rsidP="00547C87">
      <w:pPr>
        <w:pStyle w:val="Paragrafoelenco"/>
        <w:numPr>
          <w:ilvl w:val="0"/>
          <w:numId w:val="88"/>
        </w:numPr>
        <w:spacing w:after="0" w:line="240" w:lineRule="auto"/>
        <w:jc w:val="both"/>
      </w:pPr>
      <w:r>
        <w:t>da un altro responsabile.</w:t>
      </w:r>
    </w:p>
    <w:p w14:paraId="6E5318B4" w14:textId="35BD56CC" w:rsidR="005F1507" w:rsidRPr="00C021CF" w:rsidRDefault="00734723" w:rsidP="00547C87">
      <w:pPr>
        <w:pStyle w:val="Paragrafoelenco"/>
        <w:numPr>
          <w:ilvl w:val="0"/>
          <w:numId w:val="70"/>
        </w:numPr>
        <w:spacing w:after="0" w:line="240" w:lineRule="auto"/>
        <w:jc w:val="both"/>
      </w:pPr>
      <w:r w:rsidRPr="00C021CF">
        <w:t>Q</w:t>
      </w:r>
      <w:r w:rsidR="00706AE5" w:rsidRPr="00C021CF">
        <w:t>ualunque soggetto</w:t>
      </w:r>
      <w:r w:rsidRPr="00C021CF">
        <w:t xml:space="preserve"> che</w:t>
      </w:r>
      <w:r w:rsidR="00706AE5" w:rsidRPr="00C021CF">
        <w:t xml:space="preserve"> abbia un interesse </w:t>
      </w:r>
      <w:r w:rsidR="00BE2E92" w:rsidRPr="00C021CF">
        <w:t xml:space="preserve">legittimo </w:t>
      </w:r>
      <w:r w:rsidR="00706AE5" w:rsidRPr="00C021CF">
        <w:t xml:space="preserve">a far valere l’obbligo di astensione nei confronti di uno dei </w:t>
      </w:r>
      <w:r w:rsidRPr="00C021CF">
        <w:t xml:space="preserve">predetti </w:t>
      </w:r>
      <w:r w:rsidR="00706AE5" w:rsidRPr="00C021CF">
        <w:t>soggetti</w:t>
      </w:r>
      <w:r w:rsidR="006D35FA" w:rsidRPr="00C021CF">
        <w:t>, qualora sussista una delle condizioni previste dall’art.</w:t>
      </w:r>
      <w:r w:rsidR="00764F62" w:rsidRPr="00C021CF">
        <w:t xml:space="preserve"> 7 del </w:t>
      </w:r>
      <w:r w:rsidR="00AD2859">
        <w:t>D</w:t>
      </w:r>
      <w:r w:rsidR="00764F62" w:rsidRPr="00C021CF">
        <w:t>PR n. 62/2013</w:t>
      </w:r>
      <w:r w:rsidR="006D35FA" w:rsidRPr="00C021CF">
        <w:t>,</w:t>
      </w:r>
      <w:r w:rsidR="00706AE5" w:rsidRPr="00C021CF">
        <w:t xml:space="preserve"> </w:t>
      </w:r>
      <w:r w:rsidRPr="00C021CF">
        <w:t xml:space="preserve">può rivolgere al </w:t>
      </w:r>
      <w:r w:rsidR="00814EB6" w:rsidRPr="00C021CF">
        <w:t xml:space="preserve">Responsabile per la prevenzione della corruzione e per la trasparenza </w:t>
      </w:r>
      <w:r w:rsidR="00706AE5" w:rsidRPr="00C021CF">
        <w:t xml:space="preserve">apposita istanza </w:t>
      </w:r>
      <w:r w:rsidR="001839D4" w:rsidRPr="00C021CF">
        <w:t>di ricusazione, utilizzando il</w:t>
      </w:r>
      <w:r w:rsidR="00814EB6" w:rsidRPr="00C021CF">
        <w:t xml:space="preserve"> </w:t>
      </w:r>
      <w:r w:rsidR="00814EB6" w:rsidRPr="00C021CF">
        <w:rPr>
          <w:u w:val="single"/>
        </w:rPr>
        <w:t>modello D</w:t>
      </w:r>
      <w:r w:rsidR="001839D4" w:rsidRPr="00C021CF">
        <w:t xml:space="preserve">, </w:t>
      </w:r>
      <w:r w:rsidR="00706AE5" w:rsidRPr="00C021CF">
        <w:t>con cui</w:t>
      </w:r>
      <w:r w:rsidRPr="00C021CF">
        <w:t>,</w:t>
      </w:r>
      <w:r w:rsidR="00706AE5" w:rsidRPr="00C021CF">
        <w:t xml:space="preserve"> rappresentata la </w:t>
      </w:r>
      <w:r w:rsidRPr="00C021CF">
        <w:t xml:space="preserve">situazione di conflitto di interesse </w:t>
      </w:r>
      <w:r w:rsidR="00706AE5" w:rsidRPr="00C021CF">
        <w:t>per la quale sussiste</w:t>
      </w:r>
      <w:r w:rsidRPr="00C021CF">
        <w:t>rebbe</w:t>
      </w:r>
      <w:r w:rsidR="001839D4" w:rsidRPr="00C021CF">
        <w:t xml:space="preserve"> tale </w:t>
      </w:r>
      <w:r w:rsidR="00706AE5" w:rsidRPr="00C021CF">
        <w:t>obbligo</w:t>
      </w:r>
      <w:r w:rsidRPr="00C021CF">
        <w:t>,</w:t>
      </w:r>
      <w:r w:rsidR="00706AE5" w:rsidRPr="00C021CF">
        <w:t xml:space="preserve"> </w:t>
      </w:r>
      <w:r w:rsidRPr="00C021CF">
        <w:t>c</w:t>
      </w:r>
      <w:r w:rsidR="00706AE5" w:rsidRPr="00C021CF">
        <w:t>hie</w:t>
      </w:r>
      <w:r w:rsidRPr="00C021CF">
        <w:t>de</w:t>
      </w:r>
      <w:r w:rsidR="006D35FA" w:rsidRPr="00C021CF">
        <w:t xml:space="preserve"> che il soggetto obbligato ad astenersi sia sostituito con altro soggetto. </w:t>
      </w:r>
      <w:r w:rsidR="00AD2859">
        <w:t xml:space="preserve">Il </w:t>
      </w:r>
      <w:r w:rsidR="00AD2859" w:rsidRPr="00AD2859">
        <w:t>Responsabile per la prevenzione della corruzione e per la trasparenza</w:t>
      </w:r>
      <w:r w:rsidR="00AD2859">
        <w:t xml:space="preserve"> adotta una delle iniziative indicate al comma 6.</w:t>
      </w:r>
    </w:p>
    <w:p w14:paraId="04E7AFB9" w14:textId="77777777" w:rsidR="005F1507" w:rsidRPr="00C021CF" w:rsidRDefault="00706AE5" w:rsidP="00547C87">
      <w:pPr>
        <w:pStyle w:val="Paragrafoelenco"/>
        <w:numPr>
          <w:ilvl w:val="0"/>
          <w:numId w:val="70"/>
        </w:numPr>
        <w:spacing w:after="0" w:line="240" w:lineRule="auto"/>
        <w:jc w:val="both"/>
      </w:pPr>
      <w:r w:rsidRPr="00C021CF">
        <w:t xml:space="preserve">Il </w:t>
      </w:r>
      <w:r w:rsidR="006D35FA" w:rsidRPr="00C021CF">
        <w:t xml:space="preserve">soggetto che sostituisce l’organo obbligato ad astenersi </w:t>
      </w:r>
      <w:r w:rsidRPr="00C021CF">
        <w:t>deve, prima di</w:t>
      </w:r>
      <w:r w:rsidR="006D35FA" w:rsidRPr="00C021CF">
        <w:t xml:space="preserve"> svolgere il </w:t>
      </w:r>
      <w:r w:rsidR="00DF7B06" w:rsidRPr="00C021CF">
        <w:t xml:space="preserve">relativo </w:t>
      </w:r>
      <w:r w:rsidR="006D35FA" w:rsidRPr="00C021CF">
        <w:t>compito o potere</w:t>
      </w:r>
      <w:r w:rsidRPr="00C021CF">
        <w:t>, indica</w:t>
      </w:r>
      <w:r w:rsidR="006D35FA" w:rsidRPr="00C021CF">
        <w:t>re</w:t>
      </w:r>
      <w:r w:rsidRPr="00C021CF">
        <w:t xml:space="preserve"> il soggetto che sostituisce</w:t>
      </w:r>
      <w:r w:rsidR="003E79EB" w:rsidRPr="00C021CF">
        <w:t xml:space="preserve"> nonché l’atto di nomina o </w:t>
      </w:r>
      <w:r w:rsidR="006D35FA" w:rsidRPr="00C021CF">
        <w:t>il fondamento giuridico di tale sostituzione.</w:t>
      </w:r>
    </w:p>
    <w:p w14:paraId="474D0946" w14:textId="77777777" w:rsidR="005F1507" w:rsidRPr="00C021CF" w:rsidRDefault="006A6201" w:rsidP="00547C87">
      <w:pPr>
        <w:pStyle w:val="Paragrafoelenco"/>
        <w:numPr>
          <w:ilvl w:val="0"/>
          <w:numId w:val="70"/>
        </w:numPr>
        <w:spacing w:after="0" w:line="240" w:lineRule="auto"/>
        <w:jc w:val="both"/>
      </w:pPr>
      <w:r w:rsidRPr="00C021CF">
        <w:t>Per quanto concerne le situazioni di conflitto di interesse afferenti i procedimenti relativi ai contratti pubblici di cui all’articolo 42, comma 2, del d.lgs. n. 50/2016 nonché alle disposizioni inerenti all’esclusione di un concorrente da una procedura di gara di cui a</w:t>
      </w:r>
      <w:r w:rsidRPr="00C021CF">
        <w:rPr>
          <w:bCs/>
        </w:rPr>
        <w:t xml:space="preserve">ll’art. 80, comma 5, lettera d) del d. lgs. 50/2016 sono da osservare le direttive </w:t>
      </w:r>
      <w:r w:rsidRPr="00C021CF">
        <w:t>disposte dall’ANAC nelle apposite Linee guida n. 15 approvate con delibera n. 494/2019</w:t>
      </w:r>
      <w:r w:rsidRPr="00C021CF">
        <w:rPr>
          <w:bCs/>
        </w:rPr>
        <w:t>.</w:t>
      </w:r>
    </w:p>
    <w:p w14:paraId="71699DB1" w14:textId="77777777" w:rsidR="009D06F5" w:rsidRPr="00C021CF" w:rsidRDefault="009D06F5" w:rsidP="00AE1349">
      <w:pPr>
        <w:spacing w:after="0" w:line="240" w:lineRule="auto"/>
        <w:jc w:val="both"/>
      </w:pPr>
    </w:p>
    <w:p w14:paraId="7BD37247" w14:textId="77777777" w:rsidR="005F6801" w:rsidRPr="00C021CF" w:rsidRDefault="005F6801" w:rsidP="00AE1349">
      <w:pPr>
        <w:spacing w:after="0" w:line="240" w:lineRule="auto"/>
        <w:jc w:val="both"/>
      </w:pPr>
    </w:p>
    <w:p w14:paraId="56DF04BF" w14:textId="76613F29" w:rsidR="00F24A57" w:rsidRPr="00C021CF" w:rsidRDefault="0070049A" w:rsidP="00AD2859">
      <w:pPr>
        <w:jc w:val="center"/>
        <w:rPr>
          <w:b/>
        </w:rPr>
      </w:pPr>
      <w:r>
        <w:rPr>
          <w:b/>
        </w:rPr>
        <w:br w:type="page"/>
      </w:r>
      <w:r w:rsidR="00AD2859">
        <w:rPr>
          <w:b/>
        </w:rPr>
        <w:lastRenderedPageBreak/>
        <w:t>A</w:t>
      </w:r>
      <w:r w:rsidR="007B7DF9" w:rsidRPr="00C021CF">
        <w:rPr>
          <w:b/>
        </w:rPr>
        <w:t>rticolo  10</w:t>
      </w:r>
      <w:r w:rsidR="00F24A57" w:rsidRPr="00C021CF">
        <w:rPr>
          <w:b/>
        </w:rPr>
        <w:t>.</w:t>
      </w:r>
    </w:p>
    <w:p w14:paraId="44C5EBE1" w14:textId="77777777" w:rsidR="003D724E" w:rsidRPr="00C021CF" w:rsidRDefault="003D724E" w:rsidP="00610816">
      <w:pPr>
        <w:spacing w:after="0" w:line="240" w:lineRule="auto"/>
        <w:jc w:val="center"/>
        <w:rPr>
          <w:b/>
        </w:rPr>
      </w:pPr>
      <w:r w:rsidRPr="00C021CF">
        <w:rPr>
          <w:b/>
        </w:rPr>
        <w:t>PARTECIPAZIONI AD ASSOCIAZIONI E ORGANIZZAZIONI</w:t>
      </w:r>
    </w:p>
    <w:p w14:paraId="77F6DE11" w14:textId="77777777" w:rsidR="00CD1EF7" w:rsidRPr="00C021CF" w:rsidRDefault="00CD1EF7" w:rsidP="00F24A57">
      <w:pPr>
        <w:spacing w:after="0"/>
        <w:jc w:val="center"/>
        <w:rPr>
          <w:b/>
        </w:rPr>
      </w:pPr>
      <w:r w:rsidRPr="00C021CF">
        <w:rPr>
          <w:b/>
        </w:rPr>
        <w:t>(ar</w:t>
      </w:r>
      <w:r w:rsidR="006811DD" w:rsidRPr="00C021CF">
        <w:rPr>
          <w:b/>
        </w:rPr>
        <w:t xml:space="preserve">t. 5  </w:t>
      </w:r>
      <w:proofErr w:type="spellStart"/>
      <w:r w:rsidR="006811DD" w:rsidRPr="00C021CF">
        <w:rPr>
          <w:b/>
        </w:rPr>
        <w:t>d</w:t>
      </w:r>
      <w:r w:rsidRPr="00C021CF">
        <w:rPr>
          <w:b/>
        </w:rPr>
        <w:t>PR</w:t>
      </w:r>
      <w:proofErr w:type="spellEnd"/>
      <w:r w:rsidRPr="00C021CF">
        <w:rPr>
          <w:b/>
        </w:rPr>
        <w:t xml:space="preserve"> n. 62/2013)</w:t>
      </w:r>
    </w:p>
    <w:p w14:paraId="54B22F61" w14:textId="77777777" w:rsidR="00F24A57" w:rsidRPr="00C021CF" w:rsidRDefault="00F24A57" w:rsidP="00F24A57">
      <w:pPr>
        <w:spacing w:after="0"/>
        <w:jc w:val="center"/>
        <w:rPr>
          <w:b/>
        </w:rPr>
      </w:pPr>
    </w:p>
    <w:p w14:paraId="52D08A28" w14:textId="665DF1ED" w:rsidR="0031728C"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Nel rispetto della vigente disciplina del diritto di associazione riconosciuto dall’articolo 18 della Costituzione, il dipendente ha l’obbligo di comunicare al </w:t>
      </w:r>
      <w:r w:rsidR="00DB7795" w:rsidRPr="00AD2859">
        <w:rPr>
          <w:rFonts w:cs="Courier New"/>
        </w:rPr>
        <w:t>responsabile</w:t>
      </w:r>
      <w:r w:rsidRPr="00C021CF">
        <w:rPr>
          <w:rFonts w:cs="Courier New"/>
        </w:rPr>
        <w:t xml:space="preserve"> del settore di appartenenza</w:t>
      </w:r>
      <w:r w:rsidR="00426B44" w:rsidRPr="00C021CF">
        <w:rPr>
          <w:rFonts w:cs="Courier New"/>
        </w:rPr>
        <w:t xml:space="preserve"> </w:t>
      </w:r>
      <w:r w:rsidRPr="00C021CF">
        <w:rPr>
          <w:rFonts w:cs="Courier New"/>
        </w:rPr>
        <w:t xml:space="preserve">la propria adesione o appartenenza ad associazioni od organizzazioni, a prescindere dal loro carattere riservato o meno, i cui ambiti di interessi, di natura economica a scopo di lucro o comunque coincidenti con i fini di pubblico interesse propri dei servizi istituzionali del Comune, possano interferire con lo svolgimento dell'attività dell'ufficio cui è incardinato. Per le adesioni o </w:t>
      </w:r>
      <w:r w:rsidR="0096608C" w:rsidRPr="00C021CF">
        <w:rPr>
          <w:rFonts w:cs="Courier New"/>
        </w:rPr>
        <w:t xml:space="preserve">le </w:t>
      </w:r>
      <w:r w:rsidRPr="00C021CF">
        <w:rPr>
          <w:rFonts w:cs="Courier New"/>
        </w:rPr>
        <w:t xml:space="preserve">appartenenze che riguardano il </w:t>
      </w:r>
      <w:r w:rsidR="00AD2859">
        <w:rPr>
          <w:rFonts w:cs="Courier New"/>
        </w:rPr>
        <w:t>responsabile</w:t>
      </w:r>
      <w:r w:rsidRPr="00C021CF">
        <w:rPr>
          <w:rFonts w:cs="Courier New"/>
        </w:rPr>
        <w:t xml:space="preserve"> e il segretario generale, la predetta comunicazione é effettuata </w:t>
      </w:r>
      <w:r w:rsidR="003E5F0C" w:rsidRPr="00C021CF">
        <w:rPr>
          <w:rFonts w:cs="Courier New"/>
        </w:rPr>
        <w:t xml:space="preserve">rispettivamente </w:t>
      </w:r>
      <w:r w:rsidRPr="00C021CF">
        <w:rPr>
          <w:rFonts w:cs="Courier New"/>
        </w:rPr>
        <w:t xml:space="preserve">dal </w:t>
      </w:r>
      <w:r w:rsidR="00AD2859">
        <w:rPr>
          <w:rFonts w:cs="Courier New"/>
        </w:rPr>
        <w:t>responsabile</w:t>
      </w:r>
      <w:r w:rsidRPr="00C021CF">
        <w:rPr>
          <w:rFonts w:cs="Courier New"/>
        </w:rPr>
        <w:t xml:space="preserve"> al segretario comunale e dal segretario comunale al sindaco.</w:t>
      </w:r>
    </w:p>
    <w:p w14:paraId="25510C48" w14:textId="77777777" w:rsidR="0031728C"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La disposizione di cui al comma 1 non si applica </w:t>
      </w:r>
      <w:r w:rsidR="003E5F0C" w:rsidRPr="00C021CF">
        <w:rPr>
          <w:rFonts w:cs="Courier New"/>
        </w:rPr>
        <w:t xml:space="preserve">per </w:t>
      </w:r>
      <w:r w:rsidRPr="00C021CF">
        <w:rPr>
          <w:rFonts w:cs="Courier New"/>
        </w:rPr>
        <w:t>l'adesione a partiti politici o a sindacati.</w:t>
      </w:r>
    </w:p>
    <w:p w14:paraId="3150E147" w14:textId="1681B399" w:rsidR="00BF131A"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La comunicazione </w:t>
      </w:r>
      <w:r w:rsidR="00B45FAD" w:rsidRPr="00C021CF">
        <w:rPr>
          <w:rFonts w:cs="Courier New"/>
        </w:rPr>
        <w:t>deve essere presentata</w:t>
      </w:r>
      <w:r w:rsidR="00376E83" w:rsidRPr="00C021CF">
        <w:rPr>
          <w:rFonts w:cs="Courier New"/>
        </w:rPr>
        <w:t>,</w:t>
      </w:r>
      <w:r w:rsidR="005F6801" w:rsidRPr="00C021CF">
        <w:rPr>
          <w:rFonts w:cs="Courier New"/>
        </w:rPr>
        <w:t xml:space="preserve"> anche se negativa</w:t>
      </w:r>
      <w:r w:rsidR="00426B44" w:rsidRPr="00C021CF">
        <w:rPr>
          <w:rFonts w:cs="Courier New"/>
        </w:rPr>
        <w:t xml:space="preserve">, </w:t>
      </w:r>
      <w:r w:rsidR="00376E83" w:rsidRPr="00C021CF">
        <w:rPr>
          <w:rFonts w:cs="Courier New"/>
        </w:rPr>
        <w:t xml:space="preserve">dal Segretario generale, dai </w:t>
      </w:r>
      <w:r w:rsidR="00AD2859">
        <w:rPr>
          <w:rFonts w:cs="Courier New"/>
        </w:rPr>
        <w:t xml:space="preserve">responsabili </w:t>
      </w:r>
      <w:r w:rsidR="00376E83" w:rsidRPr="00C021CF">
        <w:rPr>
          <w:rFonts w:cs="Courier New"/>
        </w:rPr>
        <w:t xml:space="preserve">nonché dai dipendenti e dai collaboratori o consulenti al </w:t>
      </w:r>
      <w:r w:rsidR="00AD2859">
        <w:rPr>
          <w:rFonts w:cs="Courier New"/>
        </w:rPr>
        <w:t>responsabile</w:t>
      </w:r>
      <w:r w:rsidR="00376E83" w:rsidRPr="00C021CF">
        <w:rPr>
          <w:rFonts w:cs="Courier New"/>
        </w:rPr>
        <w:t xml:space="preserve"> del settore di competenza, </w:t>
      </w:r>
      <w:r w:rsidR="00426B44" w:rsidRPr="00C021CF">
        <w:rPr>
          <w:rFonts w:cs="Courier New"/>
        </w:rPr>
        <w:t xml:space="preserve">utilizzando il </w:t>
      </w:r>
      <w:r w:rsidR="00426B44" w:rsidRPr="00C021CF">
        <w:rPr>
          <w:u w:val="single"/>
        </w:rPr>
        <w:t>modello</w:t>
      </w:r>
      <w:r w:rsidR="005F6801" w:rsidRPr="00C021CF">
        <w:rPr>
          <w:u w:val="single"/>
        </w:rPr>
        <w:t xml:space="preserve"> E)</w:t>
      </w:r>
      <w:r w:rsidR="00B45FAD" w:rsidRPr="00C021CF">
        <w:rPr>
          <w:rFonts w:cs="Courier New"/>
        </w:rPr>
        <w:t xml:space="preserve"> : </w:t>
      </w:r>
      <w:r w:rsidR="00BF131A" w:rsidRPr="00C021CF">
        <w:rPr>
          <w:rFonts w:cs="Courier New"/>
        </w:rPr>
        <w:t xml:space="preserve">prima </w:t>
      </w:r>
      <w:r w:rsidR="00B45FAD" w:rsidRPr="00C021CF">
        <w:rPr>
          <w:rFonts w:cs="Courier New"/>
        </w:rPr>
        <w:t>d</w:t>
      </w:r>
      <w:r w:rsidR="00BF131A" w:rsidRPr="00C021CF">
        <w:rPr>
          <w:rFonts w:cs="Courier New"/>
        </w:rPr>
        <w:t>e</w:t>
      </w:r>
      <w:r w:rsidR="00B45FAD" w:rsidRPr="00C021CF">
        <w:rPr>
          <w:rFonts w:cs="Courier New"/>
        </w:rPr>
        <w:t xml:space="preserve">lla data di sottoscrizione del contratto </w:t>
      </w:r>
      <w:r w:rsidR="00BF131A" w:rsidRPr="00C021CF">
        <w:rPr>
          <w:rFonts w:cs="Courier New"/>
        </w:rPr>
        <w:t xml:space="preserve">individuale </w:t>
      </w:r>
      <w:r w:rsidR="00B45FAD" w:rsidRPr="00C021CF">
        <w:rPr>
          <w:rFonts w:cs="Courier New"/>
        </w:rPr>
        <w:t>di lavoro</w:t>
      </w:r>
      <w:r w:rsidR="003E5F0C" w:rsidRPr="00C021CF">
        <w:rPr>
          <w:rFonts w:cs="Courier New"/>
        </w:rPr>
        <w:t xml:space="preserve"> o dell’atto di affidamento dell’incarico a soggetti esterni</w:t>
      </w:r>
      <w:r w:rsidR="00BF131A" w:rsidRPr="00C021CF">
        <w:rPr>
          <w:rFonts w:cs="Courier New"/>
        </w:rPr>
        <w:t xml:space="preserve">; se l’adesione o l’appartenenza avviene </w:t>
      </w:r>
      <w:r w:rsidR="00B45FAD" w:rsidRPr="00C021CF">
        <w:rPr>
          <w:rFonts w:cs="Courier New"/>
        </w:rPr>
        <w:t>successiva</w:t>
      </w:r>
      <w:r w:rsidR="00BF131A" w:rsidRPr="00C021CF">
        <w:rPr>
          <w:rFonts w:cs="Courier New"/>
        </w:rPr>
        <w:t>mente alla predetta sottoscrizione</w:t>
      </w:r>
      <w:r w:rsidR="003E5F0C" w:rsidRPr="00C021CF">
        <w:rPr>
          <w:rFonts w:cs="Courier New"/>
        </w:rPr>
        <w:t xml:space="preserve"> o all’atto di conferimento dell’incarico</w:t>
      </w:r>
      <w:r w:rsidR="00D76BFC" w:rsidRPr="00C021CF">
        <w:rPr>
          <w:rFonts w:cs="Courier New"/>
        </w:rPr>
        <w:t>,</w:t>
      </w:r>
      <w:r w:rsidR="00B45FAD" w:rsidRPr="00C021CF">
        <w:rPr>
          <w:rFonts w:cs="Courier New"/>
        </w:rPr>
        <w:t xml:space="preserve"> </w:t>
      </w:r>
      <w:r w:rsidR="00BF131A" w:rsidRPr="00C021CF">
        <w:rPr>
          <w:rFonts w:cs="Courier New"/>
        </w:rPr>
        <w:t xml:space="preserve">entro e non oltre sette giorni </w:t>
      </w:r>
      <w:r w:rsidR="00B45FAD" w:rsidRPr="00C021CF">
        <w:rPr>
          <w:rFonts w:cs="Courier New"/>
        </w:rPr>
        <w:t xml:space="preserve">dalla data </w:t>
      </w:r>
      <w:r w:rsidR="00BF131A" w:rsidRPr="00C021CF">
        <w:rPr>
          <w:rFonts w:cs="Courier New"/>
        </w:rPr>
        <w:t>in cui ha origine l’</w:t>
      </w:r>
      <w:r w:rsidR="00B45FAD" w:rsidRPr="00C021CF">
        <w:rPr>
          <w:rFonts w:cs="Courier New"/>
        </w:rPr>
        <w:t xml:space="preserve">adesione o </w:t>
      </w:r>
      <w:r w:rsidR="00BF131A" w:rsidRPr="00C021CF">
        <w:rPr>
          <w:rFonts w:cs="Courier New"/>
        </w:rPr>
        <w:t xml:space="preserve">la </w:t>
      </w:r>
      <w:r w:rsidR="00B45FAD" w:rsidRPr="00C021CF">
        <w:rPr>
          <w:rFonts w:cs="Courier New"/>
        </w:rPr>
        <w:t>partecipazione</w:t>
      </w:r>
      <w:r w:rsidR="00D76BFC" w:rsidRPr="00C021CF">
        <w:rPr>
          <w:rFonts w:cs="Courier New"/>
        </w:rPr>
        <w:t xml:space="preserve">. Per i soggetti cui il rapporto di lavoro </w:t>
      </w:r>
      <w:r w:rsidR="003E5F0C" w:rsidRPr="00C021CF">
        <w:rPr>
          <w:rFonts w:cs="Courier New"/>
        </w:rPr>
        <w:t xml:space="preserve">o l’incarico </w:t>
      </w:r>
      <w:r w:rsidR="00D76BFC" w:rsidRPr="00C021CF">
        <w:rPr>
          <w:rFonts w:cs="Courier New"/>
        </w:rPr>
        <w:t xml:space="preserve">è in essere alla data di entrata in vigore del presente codice, la comunicazione, se non è stata fatta a norma del precedente codice integrativo, deve essere presentata </w:t>
      </w:r>
      <w:r w:rsidRPr="00C021CF">
        <w:rPr>
          <w:rFonts w:cs="Courier New"/>
        </w:rPr>
        <w:t>entro trenta (30) giorni dalla data di entrata in vigore del presente codice.</w:t>
      </w:r>
    </w:p>
    <w:p w14:paraId="06DF2056" w14:textId="77777777" w:rsidR="009D1005" w:rsidRPr="00C021CF" w:rsidRDefault="009D1005"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Nelle ipotesi </w:t>
      </w:r>
      <w:r w:rsidR="001E70EC" w:rsidRPr="00C021CF">
        <w:rPr>
          <w:rFonts w:cs="Courier New"/>
        </w:rPr>
        <w:t xml:space="preserve">in cui </w:t>
      </w:r>
      <w:r w:rsidRPr="00C021CF">
        <w:rPr>
          <w:rFonts w:cs="Courier New"/>
        </w:rPr>
        <w:t xml:space="preserve">l’adesione o l’appartenenza a una associazione od organizzazione possa far risalire, anche indirettamente, ad uno dei dati personali particolari (così detti dati “sensibili”) di cui all’art. 9, paragrafo 1, Regolamento UE 2016/679, il dipendente ha diritto di effettuare la comunicazione di cui al comma 1 in forma riservata, consegnandola personalmente </w:t>
      </w:r>
      <w:r w:rsidR="001B4FB1" w:rsidRPr="00C021CF">
        <w:rPr>
          <w:rFonts w:cs="Courier New"/>
        </w:rPr>
        <w:t xml:space="preserve">o tramite </w:t>
      </w:r>
      <w:proofErr w:type="spellStart"/>
      <w:r w:rsidR="001B4FB1" w:rsidRPr="00C021CF">
        <w:rPr>
          <w:rFonts w:cs="Courier New"/>
        </w:rPr>
        <w:t>pec</w:t>
      </w:r>
      <w:proofErr w:type="spellEnd"/>
      <w:r w:rsidR="001B4FB1" w:rsidRPr="00C021CF">
        <w:rPr>
          <w:rFonts w:cs="Courier New"/>
        </w:rPr>
        <w:t xml:space="preserve"> o raccomandata con avviso di ricevimento, </w:t>
      </w:r>
      <w:r w:rsidRPr="00C021CF">
        <w:rPr>
          <w:rFonts w:cs="Courier New"/>
        </w:rPr>
        <w:t xml:space="preserve">al destinatario di cui al primo comma, e quest’ultimo ha il dovere di adottare tutte le misure idonee a che tali dati sensibili </w:t>
      </w:r>
      <w:r w:rsidR="003E5F0C" w:rsidRPr="00C021CF">
        <w:rPr>
          <w:rFonts w:cs="Courier New"/>
        </w:rPr>
        <w:t xml:space="preserve">non possano venire a conoscenza di quanti non ne siano autorizzati ovvero </w:t>
      </w:r>
      <w:r w:rsidRPr="00C021CF">
        <w:rPr>
          <w:rFonts w:cs="Courier New"/>
        </w:rPr>
        <w:t>non siano comunicati o diffusi fuori dei casi consentiti da norme di legge o, in base ad una norma di legge, di regolamento o da provvedimenti del Garante della Privacy.</w:t>
      </w:r>
    </w:p>
    <w:p w14:paraId="38E837EB" w14:textId="77777777" w:rsidR="00BF131A" w:rsidRPr="00C021CF" w:rsidRDefault="0040439C" w:rsidP="000E69D2">
      <w:pPr>
        <w:pStyle w:val="Default"/>
        <w:numPr>
          <w:ilvl w:val="0"/>
          <w:numId w:val="16"/>
        </w:numPr>
        <w:ind w:left="0" w:firstLine="357"/>
        <w:jc w:val="both"/>
        <w:rPr>
          <w:rFonts w:ascii="Calibri" w:hAnsi="Calibri" w:cs="Calibri"/>
          <w:sz w:val="20"/>
          <w:szCs w:val="20"/>
        </w:rPr>
      </w:pPr>
      <w:r w:rsidRPr="00C021CF">
        <w:rPr>
          <w:rFonts w:ascii="Calibri" w:hAnsi="Calibri" w:cs="Calibri"/>
          <w:sz w:val="20"/>
          <w:szCs w:val="20"/>
        </w:rPr>
        <w:t xml:space="preserve">L’adesione o l’appartenenza ad una associazione od organizzazione è incompatibile con la titolarità </w:t>
      </w:r>
      <w:r w:rsidR="009D1005" w:rsidRPr="00C021CF">
        <w:rPr>
          <w:rFonts w:ascii="Calibri" w:hAnsi="Calibri" w:cs="Calibri"/>
          <w:sz w:val="20"/>
          <w:szCs w:val="20"/>
        </w:rPr>
        <w:t>della responsabilità de</w:t>
      </w:r>
      <w:r w:rsidRPr="00C021CF">
        <w:rPr>
          <w:rFonts w:ascii="Calibri" w:hAnsi="Calibri" w:cs="Calibri"/>
          <w:sz w:val="20"/>
          <w:szCs w:val="20"/>
        </w:rPr>
        <w:t>ll’ufficio con le cui attività istituzionali possono sorgere interferenze. I</w:t>
      </w:r>
      <w:r w:rsidR="00BF131A" w:rsidRPr="00C021CF">
        <w:rPr>
          <w:rFonts w:ascii="Calibri" w:hAnsi="Calibri" w:cs="Calibri"/>
          <w:sz w:val="20"/>
          <w:szCs w:val="20"/>
        </w:rPr>
        <w:t>l dipendente</w:t>
      </w:r>
      <w:r w:rsidRPr="00C021CF">
        <w:rPr>
          <w:rFonts w:ascii="Calibri" w:hAnsi="Calibri" w:cs="Calibri"/>
          <w:sz w:val="20"/>
          <w:szCs w:val="20"/>
        </w:rPr>
        <w:t xml:space="preserve">, qualora non abbia reso la comunicazione, </w:t>
      </w:r>
      <w:r w:rsidR="0096608C" w:rsidRPr="00C021CF">
        <w:rPr>
          <w:rFonts w:ascii="Calibri" w:hAnsi="Calibri" w:cs="Calibri"/>
          <w:sz w:val="20"/>
          <w:szCs w:val="20"/>
        </w:rPr>
        <w:t xml:space="preserve">ha comunque l’obbligo di astenersi </w:t>
      </w:r>
      <w:r w:rsidR="00BF131A" w:rsidRPr="00C021CF">
        <w:rPr>
          <w:rFonts w:ascii="Calibri" w:hAnsi="Calibri" w:cs="Calibri"/>
          <w:sz w:val="20"/>
          <w:szCs w:val="20"/>
        </w:rPr>
        <w:t xml:space="preserve">dal trattare pratiche relative ad associazioni </w:t>
      </w:r>
      <w:r w:rsidR="0096608C" w:rsidRPr="00C021CF">
        <w:rPr>
          <w:rFonts w:ascii="Calibri" w:hAnsi="Calibri" w:cs="Calibri"/>
          <w:sz w:val="20"/>
          <w:szCs w:val="20"/>
        </w:rPr>
        <w:t xml:space="preserve">od organizzazioni </w:t>
      </w:r>
      <w:r w:rsidR="00BF131A" w:rsidRPr="00C021CF">
        <w:rPr>
          <w:rFonts w:ascii="Calibri" w:hAnsi="Calibri" w:cs="Calibri"/>
          <w:sz w:val="20"/>
          <w:szCs w:val="20"/>
        </w:rPr>
        <w:t xml:space="preserve">di cui è membro. </w:t>
      </w:r>
    </w:p>
    <w:p w14:paraId="3FB60072" w14:textId="77777777" w:rsidR="00C75095"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Il destinatario della comunicazione</w:t>
      </w:r>
      <w:r w:rsidRPr="00C021CF">
        <w:rPr>
          <w:color w:val="000000"/>
          <w:lang w:eastAsia="it-IT"/>
        </w:rPr>
        <w:t>, nei successivi trenta giorni, valuta</w:t>
      </w:r>
      <w:r w:rsidR="003E5F0C" w:rsidRPr="00C021CF">
        <w:rPr>
          <w:color w:val="000000"/>
          <w:lang w:eastAsia="it-IT"/>
        </w:rPr>
        <w:t>, in contraddittorio con l’interessato,</w:t>
      </w:r>
      <w:r w:rsidRPr="00C021CF">
        <w:rPr>
          <w:color w:val="000000"/>
          <w:lang w:eastAsia="it-IT"/>
        </w:rPr>
        <w:t xml:space="preserve"> la compatibilità dell’adesione o dell’appartenenza del dipendente alle associazioni o </w:t>
      </w:r>
      <w:r w:rsidR="00C75095" w:rsidRPr="00C021CF">
        <w:rPr>
          <w:color w:val="000000"/>
          <w:lang w:eastAsia="it-IT"/>
        </w:rPr>
        <w:t xml:space="preserve">alle organizzazioni </w:t>
      </w:r>
      <w:r w:rsidR="00447A77" w:rsidRPr="00C021CF">
        <w:rPr>
          <w:color w:val="000000"/>
          <w:lang w:eastAsia="it-IT"/>
        </w:rPr>
        <w:t xml:space="preserve">con l’esercizio dei suoi compiti e poteri; e, qualora da tale valutazione si deduce che il dipendente potrebbe essere influenzato negativamente nell’espletamento della sua attività, </w:t>
      </w:r>
      <w:r w:rsidRPr="00C021CF">
        <w:rPr>
          <w:color w:val="000000"/>
          <w:lang w:eastAsia="it-IT"/>
        </w:rPr>
        <w:t xml:space="preserve"> adotta gli eventuali necessari provvedimenti conseguenziali, quali</w:t>
      </w:r>
      <w:r w:rsidR="00005C6A" w:rsidRPr="00C021CF">
        <w:rPr>
          <w:color w:val="000000"/>
          <w:lang w:eastAsia="it-IT"/>
        </w:rPr>
        <w:t>:</w:t>
      </w:r>
      <w:r w:rsidRPr="00C021CF">
        <w:rPr>
          <w:color w:val="000000"/>
          <w:lang w:eastAsia="it-IT"/>
        </w:rPr>
        <w:t xml:space="preserve"> </w:t>
      </w:r>
      <w:r w:rsidR="00005C6A" w:rsidRPr="00C021CF">
        <w:rPr>
          <w:color w:val="000000"/>
          <w:lang w:eastAsia="it-IT"/>
        </w:rPr>
        <w:t xml:space="preserve">la limitazione dei compiti o l’affiancamento responsabile di altro dipendente, la rotazione funzionale </w:t>
      </w:r>
      <w:r w:rsidRPr="00C021CF">
        <w:rPr>
          <w:color w:val="000000"/>
          <w:lang w:eastAsia="it-IT"/>
        </w:rPr>
        <w:t>o, se necessario, l’assegnazione ad altro ufficio.</w:t>
      </w:r>
    </w:p>
    <w:p w14:paraId="443BF998" w14:textId="266EC641" w:rsidR="0026133D"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Il dipendente non </w:t>
      </w:r>
      <w:r w:rsidR="00C702BE" w:rsidRPr="00C021CF">
        <w:rPr>
          <w:rFonts w:cs="Courier New"/>
        </w:rPr>
        <w:t xml:space="preserve">induce o </w:t>
      </w:r>
      <w:r w:rsidRPr="00C021CF">
        <w:rPr>
          <w:rFonts w:cs="Courier New"/>
        </w:rPr>
        <w:t xml:space="preserve">costringe altri dipendenti </w:t>
      </w:r>
      <w:r w:rsidR="00C702BE" w:rsidRPr="00C021CF">
        <w:rPr>
          <w:rFonts w:cs="Courier New"/>
        </w:rPr>
        <w:t xml:space="preserve">o utenti dei servizi di competenza dell’ufficio di appartenenza </w:t>
      </w:r>
      <w:r w:rsidRPr="00C021CF">
        <w:rPr>
          <w:rFonts w:cs="Courier New"/>
        </w:rPr>
        <w:t xml:space="preserve">ad aderire </w:t>
      </w:r>
      <w:r w:rsidR="00C702BE" w:rsidRPr="00C021CF">
        <w:rPr>
          <w:rFonts w:cs="Courier New"/>
        </w:rPr>
        <w:t xml:space="preserve">o a partecipare </w:t>
      </w:r>
      <w:r w:rsidRPr="00C021CF">
        <w:rPr>
          <w:rFonts w:cs="Courier New"/>
        </w:rPr>
        <w:t>ad associazioni od organizzazioni, né esercita</w:t>
      </w:r>
      <w:r w:rsidR="00F96E0C" w:rsidRPr="00C021CF">
        <w:rPr>
          <w:rFonts w:cs="Courier New"/>
        </w:rPr>
        <w:t xml:space="preserve"> pressioni a tali fini</w:t>
      </w:r>
      <w:r w:rsidRPr="00C021CF">
        <w:rPr>
          <w:rFonts w:cs="Courier New"/>
        </w:rPr>
        <w:t xml:space="preserve">, promettendo vantaggi </w:t>
      </w:r>
      <w:r w:rsidR="00C702BE" w:rsidRPr="00C021CF">
        <w:rPr>
          <w:rFonts w:cs="Courier New"/>
        </w:rPr>
        <w:t>o prospettando svantaggi di qualunque natura</w:t>
      </w:r>
      <w:r w:rsidR="0026133D" w:rsidRPr="00C021CF">
        <w:t xml:space="preserve">. Chiunque sia oggetto di tali pressioni o abbia certezza che tali pressioni siano esercitate da altri colleghi ha l’obbligo di avvertire </w:t>
      </w:r>
      <w:r w:rsidR="00F96E0C" w:rsidRPr="00C021CF">
        <w:t xml:space="preserve">tempestivamente </w:t>
      </w:r>
      <w:r w:rsidR="0026133D" w:rsidRPr="00C021CF">
        <w:t xml:space="preserve">dell’accaduto il </w:t>
      </w:r>
      <w:r w:rsidR="00F96E0C" w:rsidRPr="00AD2859">
        <w:t>responsabile</w:t>
      </w:r>
      <w:r w:rsidR="0026133D" w:rsidRPr="00C021CF">
        <w:t xml:space="preserve"> della struttura cui è assegnato il dipendente o, se le pressioni vengono da </w:t>
      </w:r>
      <w:r w:rsidR="00AD2859">
        <w:t>responsabili</w:t>
      </w:r>
      <w:r w:rsidR="0026133D" w:rsidRPr="00C021CF">
        <w:t>, al segretario generale. Questi ultimi, ricevuta la segnalazione, svolgono sommari accertamenti e ove la segnalazione appaia fondata segnalano il fatto all’ufficio per i procedimenti disciplinari entro il termine per l’esercizio dell’azione disciplinare.</w:t>
      </w:r>
    </w:p>
    <w:p w14:paraId="4BE31070" w14:textId="77777777" w:rsidR="00B60669" w:rsidRPr="00C021CF" w:rsidRDefault="00B60669" w:rsidP="00AE1349">
      <w:pPr>
        <w:spacing w:after="0" w:line="240" w:lineRule="auto"/>
        <w:jc w:val="both"/>
      </w:pPr>
    </w:p>
    <w:p w14:paraId="60FA78D2" w14:textId="77777777" w:rsidR="000427AC" w:rsidRPr="00C021CF" w:rsidRDefault="000427AC" w:rsidP="000739F0">
      <w:pPr>
        <w:spacing w:after="0" w:line="240" w:lineRule="auto"/>
        <w:jc w:val="both"/>
      </w:pPr>
    </w:p>
    <w:p w14:paraId="25D9E2B0" w14:textId="02B86C81" w:rsidR="009C0B52" w:rsidRPr="00C021CF" w:rsidRDefault="0070049A" w:rsidP="00AD2859">
      <w:pPr>
        <w:jc w:val="center"/>
        <w:rPr>
          <w:b/>
        </w:rPr>
      </w:pPr>
      <w:r>
        <w:rPr>
          <w:b/>
        </w:rPr>
        <w:br w:type="page"/>
      </w:r>
      <w:r w:rsidR="007B7DF9" w:rsidRPr="00C021CF">
        <w:rPr>
          <w:b/>
        </w:rPr>
        <w:lastRenderedPageBreak/>
        <w:t>Articolo  11</w:t>
      </w:r>
      <w:r w:rsidR="006D57AB" w:rsidRPr="00C021CF">
        <w:rPr>
          <w:b/>
        </w:rPr>
        <w:t>.</w:t>
      </w:r>
    </w:p>
    <w:p w14:paraId="32DA4145" w14:textId="77777777" w:rsidR="00171F2D" w:rsidRPr="00C021CF" w:rsidRDefault="00171F2D" w:rsidP="009C0B52">
      <w:pPr>
        <w:spacing w:after="0" w:line="240" w:lineRule="auto"/>
        <w:jc w:val="center"/>
        <w:rPr>
          <w:b/>
        </w:rPr>
      </w:pPr>
      <w:r w:rsidRPr="00C021CF">
        <w:rPr>
          <w:b/>
        </w:rPr>
        <w:t>SITUAZIONI DI CONFLITTO DI INTERESSI</w:t>
      </w:r>
    </w:p>
    <w:p w14:paraId="7A06CAE8" w14:textId="77777777" w:rsidR="009C0B52" w:rsidRPr="00C021CF" w:rsidRDefault="00FD13C3" w:rsidP="009C0B52">
      <w:pPr>
        <w:spacing w:after="0" w:line="240" w:lineRule="auto"/>
        <w:jc w:val="center"/>
        <w:rPr>
          <w:b/>
        </w:rPr>
      </w:pPr>
      <w:r w:rsidRPr="00C021CF">
        <w:rPr>
          <w:b/>
        </w:rPr>
        <w:t>NELL’</w:t>
      </w:r>
      <w:r w:rsidR="00171F2D" w:rsidRPr="00C021CF">
        <w:rPr>
          <w:b/>
        </w:rPr>
        <w:t xml:space="preserve">AMBITO DEI </w:t>
      </w:r>
      <w:r w:rsidR="00C62FE8" w:rsidRPr="00C021CF">
        <w:rPr>
          <w:b/>
        </w:rPr>
        <w:t xml:space="preserve">CONTRATTI E </w:t>
      </w:r>
      <w:r w:rsidR="00E762F5" w:rsidRPr="00C021CF">
        <w:rPr>
          <w:b/>
        </w:rPr>
        <w:t xml:space="preserve">DI </w:t>
      </w:r>
      <w:r w:rsidR="00C62FE8" w:rsidRPr="00C021CF">
        <w:rPr>
          <w:b/>
        </w:rPr>
        <w:t>ALTRI ATTI NEGOZIALI</w:t>
      </w:r>
    </w:p>
    <w:p w14:paraId="71A31420" w14:textId="77777777" w:rsidR="00A0611C" w:rsidRPr="00C021CF" w:rsidRDefault="00A0611C" w:rsidP="009C0B52">
      <w:pPr>
        <w:spacing w:after="0" w:line="240" w:lineRule="auto"/>
        <w:jc w:val="center"/>
        <w:rPr>
          <w:b/>
        </w:rPr>
      </w:pPr>
      <w:r w:rsidRPr="00C021CF">
        <w:rPr>
          <w:b/>
        </w:rPr>
        <w:t xml:space="preserve">(art. 14 </w:t>
      </w:r>
      <w:proofErr w:type="spellStart"/>
      <w:r w:rsidRPr="00C021CF">
        <w:rPr>
          <w:b/>
        </w:rPr>
        <w:t>dPR</w:t>
      </w:r>
      <w:proofErr w:type="spellEnd"/>
      <w:r w:rsidRPr="00C021CF">
        <w:rPr>
          <w:b/>
        </w:rPr>
        <w:t xml:space="preserve"> n. 62/2013 - art. 42 </w:t>
      </w:r>
      <w:r w:rsidR="00B91206" w:rsidRPr="00C021CF">
        <w:rPr>
          <w:b/>
        </w:rPr>
        <w:t xml:space="preserve"> e 77 </w:t>
      </w:r>
      <w:r w:rsidRPr="00C021CF">
        <w:rPr>
          <w:b/>
        </w:rPr>
        <w:t>d.lgs. n. 50/</w:t>
      </w:r>
      <w:r w:rsidR="00922F50" w:rsidRPr="00C021CF">
        <w:rPr>
          <w:b/>
        </w:rPr>
        <w:t>2016)</w:t>
      </w:r>
    </w:p>
    <w:p w14:paraId="1847F48E" w14:textId="77777777" w:rsidR="009443A4" w:rsidRPr="00C021CF" w:rsidRDefault="009443A4" w:rsidP="000739F0">
      <w:pPr>
        <w:spacing w:after="0" w:line="240" w:lineRule="auto"/>
        <w:jc w:val="both"/>
      </w:pPr>
    </w:p>
    <w:p w14:paraId="1B7DB8D7" w14:textId="77777777" w:rsidR="001F2385" w:rsidRPr="00C021CF" w:rsidRDefault="001F2385" w:rsidP="00F37DD3">
      <w:pPr>
        <w:pStyle w:val="Paragrafoelenco"/>
        <w:numPr>
          <w:ilvl w:val="0"/>
          <w:numId w:val="17"/>
        </w:numPr>
        <w:spacing w:after="0" w:line="240" w:lineRule="auto"/>
        <w:ind w:left="0" w:firstLine="357"/>
        <w:jc w:val="both"/>
      </w:pPr>
      <w:r w:rsidRPr="00C021CF">
        <w:t xml:space="preserve">Si ha conflitto di interessi allorché </w:t>
      </w:r>
      <w:r w:rsidR="00274468" w:rsidRPr="00C021CF">
        <w:t xml:space="preserve">i dipendenti comunali e tutti coloro che, in base ad un valido titolo giuridico, legislativo o contrattuale, siano in grado di impegnare il Comune nei confronti dei terzi o comunque rivestano, di fatto o di diritto, </w:t>
      </w:r>
      <w:r w:rsidR="00211F69" w:rsidRPr="00C021CF">
        <w:t>un ruolo tale da poterne obiettivamente influenzarne l’attività esterna, compresi i componenti e il segretario verbalizzante delle commissioni giudicatrici, i quali siano coinvolti in una qualsiasi fase</w:t>
      </w:r>
      <w:r w:rsidR="009072F1" w:rsidRPr="00C021CF">
        <w:t xml:space="preserve"> (programmazione, progettazione, predisposizione atti di gara, selezione dei concorrenti, aggiudicazione, sottoscrizione del contratto, esecuzione, collaudo, pagamenti)</w:t>
      </w:r>
      <w:r w:rsidR="00211F69" w:rsidRPr="00C021CF">
        <w:t xml:space="preserve"> della procedura di gestione del contratto pubblico  per la fornitura di lavori, </w:t>
      </w:r>
      <w:r w:rsidR="00496E2C" w:rsidRPr="00C021CF">
        <w:t xml:space="preserve">di </w:t>
      </w:r>
      <w:r w:rsidR="00211F69" w:rsidRPr="00C021CF">
        <w:t xml:space="preserve">beni e </w:t>
      </w:r>
      <w:r w:rsidR="00496E2C" w:rsidRPr="00C021CF">
        <w:t xml:space="preserve">di </w:t>
      </w:r>
      <w:r w:rsidR="00211F69" w:rsidRPr="00C021CF">
        <w:t>servizi nonché delle concessioni</w:t>
      </w:r>
      <w:r w:rsidRPr="00C021CF">
        <w:t xml:space="preserve">: </w:t>
      </w:r>
    </w:p>
    <w:p w14:paraId="4128CDFF" w14:textId="77777777" w:rsidR="00976AA0" w:rsidRPr="00C021CF" w:rsidRDefault="00211F69" w:rsidP="00F37DD3">
      <w:pPr>
        <w:pStyle w:val="Paragrafoelenco"/>
        <w:numPr>
          <w:ilvl w:val="0"/>
          <w:numId w:val="18"/>
        </w:numPr>
        <w:spacing w:after="0" w:line="240" w:lineRule="auto"/>
        <w:jc w:val="both"/>
      </w:pPr>
      <w:r w:rsidRPr="00C021CF">
        <w:t>hanno, direttamente o indirettamente, un interesse finanziario, economico o altro interesse personale</w:t>
      </w:r>
      <w:r w:rsidR="00426B44" w:rsidRPr="00C021CF">
        <w:t xml:space="preserve"> di diversa natura</w:t>
      </w:r>
      <w:r w:rsidRPr="00C021CF">
        <w:t xml:space="preserve"> che può essere percepito come una minaccia alla sua imparzialità e indipendenza nel contesto della procedura del contratto pubblico o della concession</w:t>
      </w:r>
      <w:r w:rsidR="001F2385" w:rsidRPr="00C021CF">
        <w:t>e;</w:t>
      </w:r>
    </w:p>
    <w:p w14:paraId="55738AD3" w14:textId="77777777" w:rsidR="00976AA0" w:rsidRPr="00C021CF" w:rsidRDefault="009072F1" w:rsidP="00F37DD3">
      <w:pPr>
        <w:pStyle w:val="Paragrafoelenco"/>
        <w:numPr>
          <w:ilvl w:val="0"/>
          <w:numId w:val="18"/>
        </w:numPr>
        <w:spacing w:after="0" w:line="240" w:lineRule="auto"/>
        <w:jc w:val="both"/>
      </w:pPr>
      <w:r w:rsidRPr="00C021CF">
        <w:t>abbiano concluso contratti a titolo privato o ricevuto altre utilità nel biennio precedente</w:t>
      </w:r>
      <w:r w:rsidR="00976AA0" w:rsidRPr="00C021CF">
        <w:t xml:space="preserve">, ad eccezione di quelli conclusi a titolo privato mediante moduli o formulari a norma dell’articolo 1342 del codice civile. </w:t>
      </w:r>
    </w:p>
    <w:p w14:paraId="6F0401B1" w14:textId="4D4EC3E8" w:rsidR="00A110F5" w:rsidRPr="00C021CF" w:rsidRDefault="009072F1" w:rsidP="00F37DD3">
      <w:pPr>
        <w:pStyle w:val="Paragrafoelenco"/>
        <w:numPr>
          <w:ilvl w:val="0"/>
          <w:numId w:val="17"/>
        </w:numPr>
        <w:spacing w:after="0" w:line="240" w:lineRule="auto"/>
        <w:ind w:left="0" w:firstLine="357"/>
        <w:jc w:val="both"/>
      </w:pPr>
      <w:r w:rsidRPr="00C021CF">
        <w:t>Nelle situazioni di conflitto di interesse di cui al comma 1 i predetti soggetti hanno l’obbligo di astenersi dallo svolgimento d</w:t>
      </w:r>
      <w:r w:rsidR="009E3A0A" w:rsidRPr="00C021CF">
        <w:t>i</w:t>
      </w:r>
      <w:r w:rsidRPr="00C021CF">
        <w:t xml:space="preserve"> tutte le attività di loro competenza inerenti alle s</w:t>
      </w:r>
      <w:r w:rsidR="000B0EA2" w:rsidRPr="00C021CF">
        <w:t>u</w:t>
      </w:r>
      <w:r w:rsidRPr="00C021CF">
        <w:t xml:space="preserve"> citate fasi della procedura di gestione del contratto pubblico o della concessione</w:t>
      </w:r>
      <w:r w:rsidR="004125CC" w:rsidRPr="00C021CF">
        <w:t xml:space="preserve">, redigendo apposito verbale afferente l’astensione, da protocollare e da conservare agli atti di ufficio nonché da inviare tempestivamente al </w:t>
      </w:r>
      <w:r w:rsidR="00705B06">
        <w:t>responsabile</w:t>
      </w:r>
      <w:r w:rsidR="004125CC" w:rsidRPr="00C021CF">
        <w:t xml:space="preserve"> del settore competente, al RUP e al RPCT</w:t>
      </w:r>
      <w:r w:rsidR="00A110F5" w:rsidRPr="00C021CF">
        <w:t>.</w:t>
      </w:r>
    </w:p>
    <w:p w14:paraId="07C1DEA3" w14:textId="23A1E789" w:rsidR="000B0EA2" w:rsidRPr="00C021CF" w:rsidRDefault="000B0EA2" w:rsidP="00F37DD3">
      <w:pPr>
        <w:pStyle w:val="Paragrafoelenco"/>
        <w:numPr>
          <w:ilvl w:val="0"/>
          <w:numId w:val="17"/>
        </w:numPr>
        <w:spacing w:after="0" w:line="240" w:lineRule="auto"/>
        <w:ind w:left="0" w:firstLine="357"/>
        <w:jc w:val="both"/>
      </w:pPr>
      <w:r w:rsidRPr="00C021CF">
        <w:t xml:space="preserve">I </w:t>
      </w:r>
      <w:r w:rsidR="0024491F" w:rsidRPr="00C021CF">
        <w:t>dipendenti e gli altri soggett</w:t>
      </w:r>
      <w:r w:rsidR="00976AA0" w:rsidRPr="00C021CF">
        <w:t>i di cui al comma 1 che concludono</w:t>
      </w:r>
      <w:r w:rsidR="0024491F" w:rsidRPr="00C021CF">
        <w:t xml:space="preserve"> accordi o negozi ovvero stipula</w:t>
      </w:r>
      <w:r w:rsidR="00976AA0" w:rsidRPr="00C021CF">
        <w:t>no</w:t>
      </w:r>
      <w:r w:rsidR="0024491F" w:rsidRPr="00C021CF">
        <w:t xml:space="preserve"> contratti a titolo privato con persone fisiche o giuridiche private con le quali abbia</w:t>
      </w:r>
      <w:r w:rsidR="00976AA0" w:rsidRPr="00C021CF">
        <w:t>no</w:t>
      </w:r>
      <w:r w:rsidR="0024491F" w:rsidRPr="00C021CF">
        <w:t xml:space="preserve"> concluso, nel biennio precedente, contratti di appalto, fornitura o servizio, finanziamento e assicurazione per conto del Comune, è obbligato a darne informazione, scritta e protocollata,</w:t>
      </w:r>
      <w:r w:rsidR="0029774B" w:rsidRPr="00C021CF">
        <w:t xml:space="preserve"> utilizzando il </w:t>
      </w:r>
      <w:r w:rsidR="0029774B" w:rsidRPr="00C021CF">
        <w:rPr>
          <w:u w:val="single"/>
        </w:rPr>
        <w:t>modello F)</w:t>
      </w:r>
      <w:r w:rsidR="0024491F" w:rsidRPr="00C021CF">
        <w:t xml:space="preserve"> al </w:t>
      </w:r>
      <w:r w:rsidR="00976AA0" w:rsidRPr="00705B06">
        <w:t>responsabile</w:t>
      </w:r>
      <w:r w:rsidR="0017168C" w:rsidRPr="00C021CF">
        <w:t xml:space="preserve"> del settore entro due giorni. Il dirigente valuta, in contraddittorio con l’interessato, se tale situazione possa minare il buon andamento o l’imparzialità dell’attività amministrativa, </w:t>
      </w:r>
      <w:r w:rsidR="00DC0B8E" w:rsidRPr="00C021CF">
        <w:t>e adotta le misure ritenute più idonee per evitare il rischio corruttivo.</w:t>
      </w:r>
      <w:r w:rsidR="004C3B05" w:rsidRPr="00C021CF">
        <w:t xml:space="preserve"> (art. 14, comma </w:t>
      </w:r>
      <w:r w:rsidR="0097325D" w:rsidRPr="00C021CF">
        <w:t>3</w:t>
      </w:r>
      <w:r w:rsidR="004C3B05" w:rsidRPr="00C021CF">
        <w:t xml:space="preserve">, </w:t>
      </w:r>
      <w:proofErr w:type="spellStart"/>
      <w:r w:rsidR="004C3B05" w:rsidRPr="00C021CF">
        <w:t>dPR</w:t>
      </w:r>
      <w:proofErr w:type="spellEnd"/>
      <w:r w:rsidR="004C3B05" w:rsidRPr="00C021CF">
        <w:t xml:space="preserve"> n. 62/2013) </w:t>
      </w:r>
    </w:p>
    <w:p w14:paraId="3386C618" w14:textId="1469CCD2" w:rsidR="00DC0B8E" w:rsidRPr="00C021CF" w:rsidRDefault="00DC0B8E" w:rsidP="00F37DD3">
      <w:pPr>
        <w:pStyle w:val="Paragrafoelenco"/>
        <w:numPr>
          <w:ilvl w:val="0"/>
          <w:numId w:val="17"/>
        </w:numPr>
        <w:spacing w:after="0" w:line="240" w:lineRule="auto"/>
        <w:ind w:left="0" w:firstLine="357"/>
        <w:jc w:val="both"/>
      </w:pPr>
      <w:r w:rsidRPr="00C021CF">
        <w:t xml:space="preserve">Se nelle situazioni di cui ai commi 1 e 3 si trovano i </w:t>
      </w:r>
      <w:r w:rsidR="00705B06">
        <w:t>responsabili</w:t>
      </w:r>
      <w:r w:rsidRPr="00C021CF">
        <w:t>, costoro inviano la segnalazione e l’informazione</w:t>
      </w:r>
      <w:r w:rsidR="00573B0F" w:rsidRPr="00C021CF">
        <w:t xml:space="preserve"> </w:t>
      </w:r>
      <w:r w:rsidR="002D25E3" w:rsidRPr="00705B06">
        <w:t>segretario generale</w:t>
      </w:r>
      <w:r w:rsidRPr="00C021CF">
        <w:t>, il quale, sentito il</w:t>
      </w:r>
      <w:r w:rsidR="002D25E3" w:rsidRPr="00C021CF">
        <w:t xml:space="preserve"> Sindaco</w:t>
      </w:r>
      <w:r w:rsidRPr="00C021CF">
        <w:t>, adotta le misure più idonee di cui al successivo comma.</w:t>
      </w:r>
    </w:p>
    <w:p w14:paraId="546A4702" w14:textId="525EF35E" w:rsidR="00A110F5" w:rsidRPr="00C021CF" w:rsidRDefault="00A110F5" w:rsidP="00F37DD3">
      <w:pPr>
        <w:pStyle w:val="Paragrafoelenco"/>
        <w:numPr>
          <w:ilvl w:val="0"/>
          <w:numId w:val="17"/>
        </w:numPr>
        <w:spacing w:after="0" w:line="240" w:lineRule="auto"/>
        <w:ind w:left="0" w:firstLine="357"/>
        <w:jc w:val="both"/>
      </w:pPr>
      <w:r w:rsidRPr="00C021CF">
        <w:t xml:space="preserve">Il </w:t>
      </w:r>
      <w:r w:rsidR="00976AA0" w:rsidRPr="00705B06">
        <w:t>responsabile</w:t>
      </w:r>
      <w:r w:rsidRPr="00C021CF">
        <w:t xml:space="preserve"> del settore o il</w:t>
      </w:r>
      <w:r w:rsidR="00032B05" w:rsidRPr="00C021CF">
        <w:t xml:space="preserve"> </w:t>
      </w:r>
      <w:r w:rsidR="00032B05" w:rsidRPr="00705B06">
        <w:t>segretario generale</w:t>
      </w:r>
      <w:r w:rsidRPr="00705B06">
        <w:t>,</w:t>
      </w:r>
      <w:r w:rsidRPr="00C021CF">
        <w:t xml:space="preserve"> a seconda delle rispettive competenze, dopo avere provveduto, tempestivamente e in contraddittorio con l’interessato, alla valutazione della stessa situazione segnalata, al fine di superare la criticità rilevata e prevenire il correlato rischio corruttivo, adotta una misura idonea e proporzionata, tenendo conto della gravità della stessa in relazione all’economicità e all’efficacia del procedimento amministrativo nonché in relazione all’eventuale pregiudizio patrimoniale e/o immateriale (danno all’immagine imparziale del Comune) che possa nuocere dell’Amministrazione. Quali, ad esempio:</w:t>
      </w:r>
    </w:p>
    <w:p w14:paraId="0C32EBBA" w14:textId="77777777" w:rsidR="00A110F5" w:rsidRPr="00C021CF" w:rsidRDefault="00A110F5" w:rsidP="000E69D2">
      <w:pPr>
        <w:numPr>
          <w:ilvl w:val="0"/>
          <w:numId w:val="13"/>
        </w:numPr>
        <w:tabs>
          <w:tab w:val="num" w:pos="720"/>
        </w:tabs>
        <w:spacing w:after="0" w:line="240" w:lineRule="auto"/>
        <w:jc w:val="both"/>
      </w:pPr>
      <w:r w:rsidRPr="00C021CF">
        <w:rPr>
          <w:bCs/>
        </w:rPr>
        <w:t>cautele aggiuntive rispetto a quelle ordinarie in materia di controlli, comunicazione, pubblicità;</w:t>
      </w:r>
    </w:p>
    <w:p w14:paraId="1889E370" w14:textId="77777777" w:rsidR="00A110F5" w:rsidRPr="00C021CF" w:rsidRDefault="00A110F5" w:rsidP="000E69D2">
      <w:pPr>
        <w:numPr>
          <w:ilvl w:val="0"/>
          <w:numId w:val="13"/>
        </w:numPr>
        <w:tabs>
          <w:tab w:val="num" w:pos="720"/>
        </w:tabs>
        <w:spacing w:after="0" w:line="240" w:lineRule="auto"/>
        <w:jc w:val="both"/>
      </w:pPr>
      <w:r w:rsidRPr="00C021CF">
        <w:rPr>
          <w:bCs/>
        </w:rPr>
        <w:t>interventi di altri soggetti con funzioni di supervisione e controllo;</w:t>
      </w:r>
    </w:p>
    <w:p w14:paraId="7CE7013F" w14:textId="77777777" w:rsidR="00A110F5" w:rsidRPr="00C021CF" w:rsidRDefault="00A110F5" w:rsidP="000E69D2">
      <w:pPr>
        <w:numPr>
          <w:ilvl w:val="0"/>
          <w:numId w:val="13"/>
        </w:numPr>
        <w:tabs>
          <w:tab w:val="num" w:pos="720"/>
        </w:tabs>
        <w:spacing w:after="0" w:line="240" w:lineRule="auto"/>
        <w:jc w:val="both"/>
      </w:pPr>
      <w:r w:rsidRPr="00C021CF">
        <w:rPr>
          <w:bCs/>
        </w:rPr>
        <w:t>motivazione più specifica per le scelte adottate;</w:t>
      </w:r>
    </w:p>
    <w:p w14:paraId="4527CB9E" w14:textId="77777777" w:rsidR="00A110F5" w:rsidRPr="00C021CF" w:rsidRDefault="00A110F5" w:rsidP="000E69D2">
      <w:pPr>
        <w:numPr>
          <w:ilvl w:val="0"/>
          <w:numId w:val="13"/>
        </w:numPr>
        <w:tabs>
          <w:tab w:val="num" w:pos="720"/>
        </w:tabs>
        <w:spacing w:after="0" w:line="240" w:lineRule="auto"/>
        <w:jc w:val="both"/>
      </w:pPr>
      <w:r w:rsidRPr="00C021CF">
        <w:rPr>
          <w:bCs/>
        </w:rPr>
        <w:t>revoca dell’incarico;</w:t>
      </w:r>
    </w:p>
    <w:p w14:paraId="22BB3E72" w14:textId="77777777" w:rsidR="00A110F5" w:rsidRPr="00C021CF" w:rsidRDefault="00A110F5" w:rsidP="000E69D2">
      <w:pPr>
        <w:numPr>
          <w:ilvl w:val="0"/>
          <w:numId w:val="13"/>
        </w:numPr>
        <w:tabs>
          <w:tab w:val="num" w:pos="720"/>
        </w:tabs>
        <w:spacing w:after="0" w:line="240" w:lineRule="auto"/>
        <w:jc w:val="both"/>
      </w:pPr>
      <w:r w:rsidRPr="00C021CF">
        <w:rPr>
          <w:bCs/>
        </w:rPr>
        <w:t>nomina di un sostituto;</w:t>
      </w:r>
    </w:p>
    <w:p w14:paraId="04577149" w14:textId="77777777" w:rsidR="00CF2BB6" w:rsidRPr="00C021CF" w:rsidRDefault="00A110F5" w:rsidP="000E69D2">
      <w:pPr>
        <w:numPr>
          <w:ilvl w:val="0"/>
          <w:numId w:val="13"/>
        </w:numPr>
        <w:tabs>
          <w:tab w:val="num" w:pos="720"/>
        </w:tabs>
        <w:spacing w:after="0" w:line="240" w:lineRule="auto"/>
        <w:jc w:val="both"/>
      </w:pPr>
      <w:r w:rsidRPr="00C021CF">
        <w:rPr>
          <w:bCs/>
        </w:rPr>
        <w:t>avocazione allo stesso dirigente o responsabile</w:t>
      </w:r>
      <w:r w:rsidR="00CF2BB6" w:rsidRPr="00C021CF">
        <w:rPr>
          <w:bCs/>
        </w:rPr>
        <w:t>;</w:t>
      </w:r>
    </w:p>
    <w:p w14:paraId="29A1B724" w14:textId="77777777" w:rsidR="00A110F5" w:rsidRPr="00C021CF" w:rsidRDefault="00CF2BB6" w:rsidP="000E69D2">
      <w:pPr>
        <w:numPr>
          <w:ilvl w:val="0"/>
          <w:numId w:val="13"/>
        </w:numPr>
        <w:tabs>
          <w:tab w:val="num" w:pos="720"/>
        </w:tabs>
        <w:spacing w:after="0" w:line="240" w:lineRule="auto"/>
        <w:jc w:val="both"/>
      </w:pPr>
      <w:r w:rsidRPr="00C021CF">
        <w:rPr>
          <w:bCs/>
        </w:rPr>
        <w:t>rotazione funzionale o strutturale</w:t>
      </w:r>
      <w:r w:rsidR="00A110F5" w:rsidRPr="00C021CF">
        <w:rPr>
          <w:bCs/>
        </w:rPr>
        <w:t>.</w:t>
      </w:r>
    </w:p>
    <w:p w14:paraId="5D3B9935" w14:textId="1CD22B0F" w:rsidR="00A51A9D" w:rsidRPr="00C021CF" w:rsidRDefault="00A51A9D" w:rsidP="00F37DD3">
      <w:pPr>
        <w:pStyle w:val="Paragrafoelenco"/>
        <w:numPr>
          <w:ilvl w:val="0"/>
          <w:numId w:val="17"/>
        </w:numPr>
        <w:spacing w:after="0" w:line="240" w:lineRule="auto"/>
        <w:ind w:left="0" w:firstLine="357"/>
        <w:jc w:val="both"/>
      </w:pPr>
      <w:r w:rsidRPr="00C021CF">
        <w:t>Per contenere il rischio di situazioni di corruzione connesse all’impiego del dipendente successivamente alla cessazione del rapporto di lavoro (</w:t>
      </w:r>
      <w:proofErr w:type="spellStart"/>
      <w:r w:rsidRPr="00C021CF">
        <w:rPr>
          <w:i/>
        </w:rPr>
        <w:t>pantouflage</w:t>
      </w:r>
      <w:proofErr w:type="spellEnd"/>
      <w:r w:rsidRPr="00C021CF">
        <w:t xml:space="preserve">), ai sensi art. 53, comma 16-ter, del </w:t>
      </w:r>
      <w:proofErr w:type="spellStart"/>
      <w:r w:rsidRPr="00C021CF">
        <w:t>D.Lgs</w:t>
      </w:r>
      <w:proofErr w:type="spellEnd"/>
      <w:r w:rsidRPr="00C021CF">
        <w:t xml:space="preserve"> 165/2001 e art. 21 del </w:t>
      </w:r>
      <w:proofErr w:type="spellStart"/>
      <w:r w:rsidRPr="00C021CF">
        <w:t>D.Lgs</w:t>
      </w:r>
      <w:proofErr w:type="spellEnd"/>
      <w:r w:rsidRPr="00C021CF">
        <w:t xml:space="preserve"> 39/2013, è necessario prevedere</w:t>
      </w:r>
      <w:r w:rsidR="00EB4FBF" w:rsidRPr="00C021CF">
        <w:t xml:space="preserve"> negli atti di gara </w:t>
      </w:r>
      <w:r w:rsidRPr="00C021CF">
        <w:t>che il le</w:t>
      </w:r>
      <w:r w:rsidR="000F7B6A" w:rsidRPr="00C021CF">
        <w:t>gale rappresentante dell’operatore economico</w:t>
      </w:r>
      <w:r w:rsidRPr="00C021CF">
        <w:t xml:space="preserve"> partecipante alla gara </w:t>
      </w:r>
      <w:proofErr w:type="spellStart"/>
      <w:r w:rsidRPr="00C021CF">
        <w:t>autodichiari</w:t>
      </w:r>
      <w:proofErr w:type="spellEnd"/>
      <w:r w:rsidRPr="00C021CF">
        <w:t xml:space="preserve"> di non aver concluso contratti di lavoro subordinato o autonomo o attribuito incarichi a ex dipendenti o incaricati di questo  Comune (nel triennio successivo alla loro cessazione del rapporto) che hanno esercitato poteri autoritativi o negoziali nei confronti dello stesso operatore economico per conto di questo Comune negli ultimi tre anni di servizio. </w:t>
      </w:r>
    </w:p>
    <w:p w14:paraId="0B57C706" w14:textId="77777777" w:rsidR="00EA23FA" w:rsidRPr="00C021CF" w:rsidRDefault="00EA23FA" w:rsidP="000739F0">
      <w:pPr>
        <w:spacing w:after="0" w:line="240" w:lineRule="auto"/>
        <w:jc w:val="both"/>
      </w:pPr>
    </w:p>
    <w:p w14:paraId="417AD838" w14:textId="77777777" w:rsidR="00EA23FA" w:rsidRPr="00C021CF" w:rsidRDefault="00EA23FA" w:rsidP="00EA23FA">
      <w:pPr>
        <w:spacing w:after="0" w:line="240" w:lineRule="auto"/>
        <w:jc w:val="center"/>
        <w:rPr>
          <w:b/>
        </w:rPr>
      </w:pPr>
      <w:r w:rsidRPr="00C021CF">
        <w:rPr>
          <w:b/>
        </w:rPr>
        <w:t>Articolo  12.</w:t>
      </w:r>
    </w:p>
    <w:p w14:paraId="20C5A82C" w14:textId="77777777" w:rsidR="00FD13C3" w:rsidRPr="00C021CF" w:rsidRDefault="00FD13C3" w:rsidP="00EA23FA">
      <w:pPr>
        <w:spacing w:after="0" w:line="240" w:lineRule="auto"/>
        <w:jc w:val="center"/>
        <w:rPr>
          <w:b/>
        </w:rPr>
      </w:pPr>
      <w:r w:rsidRPr="00C021CF">
        <w:rPr>
          <w:b/>
        </w:rPr>
        <w:t>SITUAZIONI DI CONFLITTO DI INTERESSI</w:t>
      </w:r>
    </w:p>
    <w:p w14:paraId="59D172EE" w14:textId="77777777" w:rsidR="00EA23FA" w:rsidRPr="00C021CF" w:rsidRDefault="00FD13C3" w:rsidP="00EA23FA">
      <w:pPr>
        <w:spacing w:after="0" w:line="240" w:lineRule="auto"/>
        <w:jc w:val="center"/>
        <w:rPr>
          <w:b/>
        </w:rPr>
      </w:pPr>
      <w:r w:rsidRPr="00C021CF">
        <w:rPr>
          <w:b/>
        </w:rPr>
        <w:t xml:space="preserve">NELL’AMBITO DELLE </w:t>
      </w:r>
      <w:r w:rsidR="00EA23FA" w:rsidRPr="00C021CF">
        <w:rPr>
          <w:b/>
        </w:rPr>
        <w:t>PROCEDURE SELETTIVE DI PERSONALE</w:t>
      </w:r>
    </w:p>
    <w:p w14:paraId="5332F139" w14:textId="77777777" w:rsidR="00EA23FA" w:rsidRPr="00C021CF" w:rsidRDefault="00EA23FA" w:rsidP="00EA23FA">
      <w:pPr>
        <w:spacing w:after="0" w:line="240" w:lineRule="auto"/>
        <w:jc w:val="center"/>
        <w:rPr>
          <w:b/>
        </w:rPr>
      </w:pPr>
      <w:r w:rsidRPr="00C021CF">
        <w:rPr>
          <w:b/>
        </w:rPr>
        <w:t>(art. 1</w:t>
      </w:r>
      <w:r w:rsidR="006031C6" w:rsidRPr="00C021CF">
        <w:rPr>
          <w:b/>
        </w:rPr>
        <w:t xml:space="preserve">1, comma 1, </w:t>
      </w:r>
      <w:proofErr w:type="spellStart"/>
      <w:r w:rsidRPr="00C021CF">
        <w:rPr>
          <w:b/>
        </w:rPr>
        <w:t>dPR</w:t>
      </w:r>
      <w:proofErr w:type="spellEnd"/>
      <w:r w:rsidRPr="00C021CF">
        <w:rPr>
          <w:b/>
        </w:rPr>
        <w:t xml:space="preserve"> n. </w:t>
      </w:r>
      <w:r w:rsidR="006031C6" w:rsidRPr="00C021CF">
        <w:rPr>
          <w:b/>
        </w:rPr>
        <w:t>487</w:t>
      </w:r>
      <w:r w:rsidR="00171F2D" w:rsidRPr="00C021CF">
        <w:rPr>
          <w:b/>
        </w:rPr>
        <w:t>/1994</w:t>
      </w:r>
      <w:r w:rsidRPr="00C021CF">
        <w:rPr>
          <w:b/>
        </w:rPr>
        <w:t>)</w:t>
      </w:r>
    </w:p>
    <w:p w14:paraId="645CEC99" w14:textId="77777777" w:rsidR="00EA23FA" w:rsidRPr="00C021CF" w:rsidRDefault="00EA23FA" w:rsidP="00EA23FA">
      <w:pPr>
        <w:spacing w:after="0" w:line="240" w:lineRule="auto"/>
        <w:jc w:val="both"/>
      </w:pPr>
    </w:p>
    <w:p w14:paraId="5BEDA211" w14:textId="77777777" w:rsidR="007E4352" w:rsidRPr="00C021CF" w:rsidRDefault="004E1004" w:rsidP="00F37DD3">
      <w:pPr>
        <w:pStyle w:val="PreformattatoHTML"/>
        <w:numPr>
          <w:ilvl w:val="0"/>
          <w:numId w:val="75"/>
        </w:numPr>
        <w:ind w:left="0" w:firstLine="357"/>
        <w:jc w:val="both"/>
        <w:textAlignment w:val="baseline"/>
        <w:rPr>
          <w:rFonts w:ascii="Calibri" w:hAnsi="Calibri" w:cs="Calibri"/>
          <w:color w:val="000000"/>
        </w:rPr>
      </w:pPr>
      <w:r w:rsidRPr="00C021CF">
        <w:rPr>
          <w:rFonts w:ascii="Calibri" w:hAnsi="Calibri" w:cs="Calibri"/>
          <w:color w:val="000000"/>
        </w:rPr>
        <w:t>Ai sensi dell’art. 35-bis del d.lgs. n. 165/2001, n</w:t>
      </w:r>
      <w:r w:rsidR="00491EE4" w:rsidRPr="00C021CF">
        <w:rPr>
          <w:rFonts w:ascii="Calibri" w:hAnsi="Calibri" w:cs="Calibri"/>
          <w:color w:val="000000"/>
        </w:rPr>
        <w:t xml:space="preserve">on possono essere nominati componenti effettivi e supplenti nonché consulenti senza diritto di voto e, inoltre, segretario verbalizzante </w:t>
      </w:r>
      <w:r w:rsidRPr="00C021CF">
        <w:rPr>
          <w:rFonts w:ascii="Calibri" w:hAnsi="Calibri" w:cs="Calibri"/>
          <w:color w:val="000000"/>
        </w:rPr>
        <w:t xml:space="preserve">delle commissioni </w:t>
      </w:r>
      <w:r w:rsidR="0036629C" w:rsidRPr="00C021CF">
        <w:rPr>
          <w:rFonts w:ascii="Calibri" w:hAnsi="Calibri" w:cs="Calibri"/>
          <w:color w:val="000000"/>
        </w:rPr>
        <w:t xml:space="preserve">giudicatrici </w:t>
      </w:r>
      <w:r w:rsidRPr="00C021CF">
        <w:rPr>
          <w:rFonts w:ascii="Calibri" w:hAnsi="Calibri" w:cs="Calibri"/>
          <w:color w:val="000000"/>
        </w:rPr>
        <w:t>per l’accesso a pubblici impieghi</w:t>
      </w:r>
      <w:r w:rsidR="007E4352" w:rsidRPr="00C021CF">
        <w:rPr>
          <w:rFonts w:ascii="Calibri" w:hAnsi="Calibri" w:cs="Calibri"/>
          <w:color w:val="000000"/>
        </w:rPr>
        <w:t xml:space="preserve"> e per le progressioni orizzontali e verticali dei dipendenti co</w:t>
      </w:r>
      <w:r w:rsidR="001E02D5" w:rsidRPr="00C021CF">
        <w:rPr>
          <w:rFonts w:ascii="Calibri" w:hAnsi="Calibri" w:cs="Calibri"/>
          <w:color w:val="000000"/>
        </w:rPr>
        <w:t>loro che sono stati condannati</w:t>
      </w:r>
      <w:r w:rsidR="007E4352" w:rsidRPr="00C021CF">
        <w:rPr>
          <w:rFonts w:ascii="Calibri" w:hAnsi="Calibri" w:cs="Calibri"/>
          <w:color w:val="000000"/>
        </w:rPr>
        <w:t>:</w:t>
      </w:r>
    </w:p>
    <w:p w14:paraId="466F4303" w14:textId="77777777" w:rsidR="007E4352" w:rsidRPr="00C021CF" w:rsidRDefault="001E02D5" w:rsidP="005A3CED">
      <w:pPr>
        <w:pStyle w:val="PreformattatoHTML"/>
        <w:numPr>
          <w:ilvl w:val="0"/>
          <w:numId w:val="86"/>
        </w:numPr>
        <w:jc w:val="both"/>
        <w:textAlignment w:val="baseline"/>
        <w:rPr>
          <w:rFonts w:ascii="Calibri" w:hAnsi="Calibri" w:cs="Calibri"/>
          <w:color w:val="000000"/>
        </w:rPr>
      </w:pPr>
      <w:r w:rsidRPr="00C021CF">
        <w:rPr>
          <w:rFonts w:ascii="Calibri" w:hAnsi="Calibri" w:cs="Calibri"/>
          <w:color w:val="000000"/>
        </w:rPr>
        <w:lastRenderedPageBreak/>
        <w:t>anche con sentenza non passata in giudicato, per i reati contro la pubblica amministrazione previsti nel capo I del titolo II</w:t>
      </w:r>
      <w:r w:rsidR="007E4352" w:rsidRPr="00C021CF">
        <w:rPr>
          <w:rFonts w:ascii="Calibri" w:hAnsi="Calibri" w:cs="Calibri"/>
          <w:color w:val="000000"/>
        </w:rPr>
        <w:t xml:space="preserve"> del libro II del codice penale:</w:t>
      </w:r>
    </w:p>
    <w:p w14:paraId="356AA5F4" w14:textId="77777777" w:rsidR="000D7929" w:rsidRPr="00C021CF" w:rsidRDefault="0036629C" w:rsidP="005A3CED">
      <w:pPr>
        <w:pStyle w:val="PreformattatoHTML"/>
        <w:numPr>
          <w:ilvl w:val="0"/>
          <w:numId w:val="86"/>
        </w:numPr>
        <w:jc w:val="both"/>
        <w:textAlignment w:val="baseline"/>
        <w:rPr>
          <w:rFonts w:ascii="Calibri" w:hAnsi="Calibri" w:cs="Calibri"/>
          <w:color w:val="000000"/>
        </w:rPr>
      </w:pPr>
      <w:r w:rsidRPr="00C021CF">
        <w:rPr>
          <w:rFonts w:ascii="Calibri" w:hAnsi="Calibri" w:cs="Calibri"/>
          <w:color w:val="000000"/>
        </w:rPr>
        <w:t xml:space="preserve">in qualità di membri </w:t>
      </w:r>
      <w:r w:rsidR="00993D47" w:rsidRPr="00C021CF">
        <w:rPr>
          <w:rFonts w:ascii="Calibri" w:hAnsi="Calibri" w:cs="Calibri"/>
          <w:color w:val="000000"/>
        </w:rPr>
        <w:t xml:space="preserve">o segretario verbalizzante </w:t>
      </w:r>
      <w:r w:rsidRPr="00C021CF">
        <w:rPr>
          <w:rFonts w:ascii="Calibri" w:hAnsi="Calibri" w:cs="Calibri"/>
          <w:color w:val="000000"/>
        </w:rPr>
        <w:t>d</w:t>
      </w:r>
      <w:r w:rsidR="00993D47" w:rsidRPr="00C021CF">
        <w:rPr>
          <w:rFonts w:ascii="Calibri" w:hAnsi="Calibri" w:cs="Calibri"/>
          <w:color w:val="000000"/>
        </w:rPr>
        <w:t>i</w:t>
      </w:r>
      <w:r w:rsidRPr="00C021CF">
        <w:rPr>
          <w:rFonts w:ascii="Calibri" w:hAnsi="Calibri" w:cs="Calibri"/>
          <w:color w:val="000000"/>
        </w:rPr>
        <w:t xml:space="preserve"> </w:t>
      </w:r>
      <w:r w:rsidR="00993D47" w:rsidRPr="00C021CF">
        <w:rPr>
          <w:rFonts w:ascii="Calibri" w:hAnsi="Calibri" w:cs="Calibri"/>
          <w:color w:val="000000"/>
        </w:rPr>
        <w:t xml:space="preserve">altre </w:t>
      </w:r>
      <w:r w:rsidRPr="00C021CF">
        <w:rPr>
          <w:rFonts w:ascii="Calibri" w:hAnsi="Calibri" w:cs="Calibri"/>
          <w:color w:val="000000"/>
        </w:rPr>
        <w:t xml:space="preserve">commissioni giudicatrici, </w:t>
      </w:r>
      <w:r w:rsidR="007E4352" w:rsidRPr="00C021CF">
        <w:rPr>
          <w:rFonts w:ascii="Calibri" w:hAnsi="Calibri" w:cs="Calibri"/>
          <w:color w:val="000000"/>
        </w:rPr>
        <w:t xml:space="preserve">con sentenza non sospesa per aver </w:t>
      </w:r>
      <w:r w:rsidRPr="00C021CF">
        <w:rPr>
          <w:rFonts w:ascii="Calibri" w:hAnsi="Calibri" w:cs="Calibri"/>
          <w:color w:val="000000"/>
        </w:rPr>
        <w:t>concorso, con dolo o colpa grave, all'approvazione di atti dichiarati illegittimi.</w:t>
      </w:r>
    </w:p>
    <w:p w14:paraId="576D4FA4" w14:textId="22F98A86" w:rsidR="001E6861" w:rsidRPr="00C021CF" w:rsidRDefault="007E4352" w:rsidP="00F37DD3">
      <w:pPr>
        <w:pStyle w:val="Paragrafoelenco"/>
        <w:numPr>
          <w:ilvl w:val="0"/>
          <w:numId w:val="75"/>
        </w:numPr>
        <w:spacing w:after="0" w:line="240" w:lineRule="auto"/>
        <w:ind w:left="0" w:firstLine="357"/>
        <w:jc w:val="both"/>
      </w:pPr>
      <w:r w:rsidRPr="00C021CF">
        <w:rPr>
          <w:color w:val="000000"/>
        </w:rPr>
        <w:t>I</w:t>
      </w:r>
      <w:r w:rsidR="000D7929" w:rsidRPr="00C021CF">
        <w:rPr>
          <w:color w:val="000000"/>
        </w:rPr>
        <w:t xml:space="preserve"> soggetti ca</w:t>
      </w:r>
      <w:r w:rsidRPr="00C021CF">
        <w:rPr>
          <w:color w:val="000000"/>
        </w:rPr>
        <w:t>ndidati agli incarichi di cui al comma</w:t>
      </w:r>
      <w:r w:rsidR="000D7929" w:rsidRPr="00C021CF">
        <w:rPr>
          <w:color w:val="000000"/>
        </w:rPr>
        <w:t xml:space="preserve"> 1 devono presentare apposita dichiarazione</w:t>
      </w:r>
      <w:r w:rsidRPr="00C021CF">
        <w:rPr>
          <w:color w:val="000000"/>
        </w:rPr>
        <w:t xml:space="preserve"> sottoscritta, conforme al </w:t>
      </w:r>
      <w:r w:rsidRPr="00C021CF">
        <w:rPr>
          <w:color w:val="000000"/>
          <w:u w:val="single"/>
        </w:rPr>
        <w:t>modello G)</w:t>
      </w:r>
      <w:r w:rsidRPr="00C021CF">
        <w:rPr>
          <w:color w:val="000000"/>
        </w:rPr>
        <w:t>,</w:t>
      </w:r>
      <w:r w:rsidR="000D7929" w:rsidRPr="00C021CF">
        <w:t xml:space="preserve"> </w:t>
      </w:r>
      <w:r w:rsidRPr="00C021CF">
        <w:t xml:space="preserve">- </w:t>
      </w:r>
      <w:r w:rsidR="000D7929" w:rsidRPr="00C021CF">
        <w:t>riportante: i dati identificati dello stesso soggetto, la tipologia dell’incarico da ricoprire</w:t>
      </w:r>
      <w:r w:rsidR="0022318F" w:rsidRPr="00C021CF">
        <w:t xml:space="preserve"> e la procedura concorsuale o selettiva interessata</w:t>
      </w:r>
      <w:r w:rsidR="000D7929" w:rsidRPr="00C021CF">
        <w:t>, i dati identificativi del</w:t>
      </w:r>
      <w:r w:rsidR="00705B06">
        <w:t>l’eventuale</w:t>
      </w:r>
      <w:r w:rsidR="000D7929" w:rsidRPr="00C021CF">
        <w:t xml:space="preserve"> provvedimento penale o disciplinare - </w:t>
      </w:r>
      <w:r w:rsidR="00617995" w:rsidRPr="00C021CF">
        <w:t xml:space="preserve">da </w:t>
      </w:r>
      <w:r w:rsidR="000D7929" w:rsidRPr="00C021CF">
        <w:t>consegna</w:t>
      </w:r>
      <w:r w:rsidR="00617995" w:rsidRPr="00C021CF">
        <w:t>re</w:t>
      </w:r>
      <w:r w:rsidR="000D7929" w:rsidRPr="00C021CF">
        <w:t xml:space="preserve"> al </w:t>
      </w:r>
      <w:r w:rsidR="00705B06">
        <w:t>responsabile</w:t>
      </w:r>
      <w:r w:rsidR="00617995" w:rsidRPr="00C021CF">
        <w:t xml:space="preserve"> competente alla nomina </w:t>
      </w:r>
      <w:r w:rsidR="000D7929" w:rsidRPr="00C021CF">
        <w:t xml:space="preserve">tramite il suo indirizzo di posta elettronica certificata ovvero personalmente o tramite raccomandata con avviso di ricevimento, in busta chiusa, sul cui esterno è annotato esclusivamente il nome e cognome del mittente e il </w:t>
      </w:r>
      <w:r w:rsidR="00617995" w:rsidRPr="00C021CF">
        <w:t xml:space="preserve">dirigente </w:t>
      </w:r>
      <w:r w:rsidR="000D7929" w:rsidRPr="00C021CF">
        <w:t xml:space="preserve">quale destinatario. Qualora si tratti di un provvedimento </w:t>
      </w:r>
      <w:r w:rsidR="00617995" w:rsidRPr="00C021CF">
        <w:t xml:space="preserve">penale o disciplinare </w:t>
      </w:r>
      <w:r w:rsidR="000D7929" w:rsidRPr="00C021CF">
        <w:t xml:space="preserve">non definitivo, con la su citata </w:t>
      </w:r>
      <w:r w:rsidR="00617995" w:rsidRPr="00C021CF">
        <w:t xml:space="preserve">dichiarazione </w:t>
      </w:r>
      <w:r w:rsidR="000D7929" w:rsidRPr="00C021CF">
        <w:t>il soggetto interessato deve impegnarsi ad aggiornare la stessa allorché dovesse interveni</w:t>
      </w:r>
      <w:r w:rsidRPr="00C021CF">
        <w:t>re il provvedimento definitivo.</w:t>
      </w:r>
    </w:p>
    <w:p w14:paraId="179523CB" w14:textId="77777777" w:rsidR="00EA23FA" w:rsidRPr="00C021CF" w:rsidRDefault="0036629C" w:rsidP="00F37DD3">
      <w:pPr>
        <w:pStyle w:val="PreformattatoHTML"/>
        <w:numPr>
          <w:ilvl w:val="0"/>
          <w:numId w:val="75"/>
        </w:numPr>
        <w:ind w:left="0" w:firstLine="357"/>
        <w:jc w:val="both"/>
        <w:textAlignment w:val="baseline"/>
        <w:rPr>
          <w:rFonts w:ascii="Calibri" w:hAnsi="Calibri" w:cs="Calibri"/>
          <w:color w:val="000000"/>
        </w:rPr>
      </w:pPr>
      <w:r w:rsidRPr="00C021CF">
        <w:rPr>
          <w:rFonts w:ascii="Calibri" w:hAnsi="Calibri" w:cs="Calibri"/>
          <w:color w:val="000000"/>
        </w:rPr>
        <w:t xml:space="preserve">Ai sensi dell’art. 11, comma 1, del </w:t>
      </w:r>
      <w:proofErr w:type="spellStart"/>
      <w:r w:rsidRPr="00C021CF">
        <w:rPr>
          <w:rFonts w:ascii="Calibri" w:hAnsi="Calibri" w:cs="Calibri"/>
          <w:color w:val="000000"/>
        </w:rPr>
        <w:t>dPR</w:t>
      </w:r>
      <w:proofErr w:type="spellEnd"/>
      <w:r w:rsidRPr="00C021CF">
        <w:rPr>
          <w:rFonts w:ascii="Calibri" w:hAnsi="Calibri" w:cs="Calibri"/>
          <w:color w:val="000000"/>
        </w:rPr>
        <w:t xml:space="preserve"> n. 487/</w:t>
      </w:r>
      <w:r w:rsidR="00F65E12" w:rsidRPr="00C021CF">
        <w:rPr>
          <w:rFonts w:ascii="Calibri" w:hAnsi="Calibri" w:cs="Calibri"/>
          <w:color w:val="000000"/>
        </w:rPr>
        <w:t>1994</w:t>
      </w:r>
      <w:r w:rsidRPr="00C021CF">
        <w:rPr>
          <w:rFonts w:ascii="Calibri" w:hAnsi="Calibri" w:cs="Calibri"/>
          <w:color w:val="000000"/>
        </w:rPr>
        <w:t>, p</w:t>
      </w:r>
      <w:r w:rsidR="00EA23FA" w:rsidRPr="00C021CF">
        <w:rPr>
          <w:rFonts w:ascii="Calibri" w:hAnsi="Calibri" w:cs="Calibri"/>
          <w:color w:val="000000"/>
        </w:rPr>
        <w:t>rima</w:t>
      </w:r>
      <w:r w:rsidR="006031C6" w:rsidRPr="00C021CF">
        <w:rPr>
          <w:rFonts w:ascii="Calibri" w:hAnsi="Calibri" w:cs="Calibri"/>
          <w:color w:val="000000"/>
        </w:rPr>
        <w:t xml:space="preserve"> </w:t>
      </w:r>
      <w:r w:rsidR="00EA23FA" w:rsidRPr="00C021CF">
        <w:rPr>
          <w:rFonts w:ascii="Calibri" w:hAnsi="Calibri" w:cs="Calibri"/>
          <w:color w:val="000000"/>
        </w:rPr>
        <w:t>dell'inizio</w:t>
      </w:r>
      <w:r w:rsidR="006031C6" w:rsidRPr="00C021CF">
        <w:rPr>
          <w:rFonts w:ascii="Calibri" w:hAnsi="Calibri" w:cs="Calibri"/>
          <w:color w:val="000000"/>
        </w:rPr>
        <w:t xml:space="preserve"> </w:t>
      </w:r>
      <w:r w:rsidR="00EA23FA" w:rsidRPr="00C021CF">
        <w:rPr>
          <w:rFonts w:ascii="Calibri" w:hAnsi="Calibri" w:cs="Calibri"/>
          <w:color w:val="000000"/>
        </w:rPr>
        <w:t>delle</w:t>
      </w:r>
      <w:r w:rsidR="006031C6" w:rsidRPr="00C021CF">
        <w:rPr>
          <w:rFonts w:ascii="Calibri" w:hAnsi="Calibri" w:cs="Calibri"/>
          <w:color w:val="000000"/>
        </w:rPr>
        <w:t xml:space="preserve"> </w:t>
      </w:r>
      <w:r w:rsidR="00EA23FA" w:rsidRPr="00C021CF">
        <w:rPr>
          <w:rFonts w:ascii="Calibri" w:hAnsi="Calibri" w:cs="Calibri"/>
          <w:color w:val="000000"/>
        </w:rPr>
        <w:t>prove</w:t>
      </w:r>
      <w:r w:rsidR="006031C6" w:rsidRPr="00C021CF">
        <w:rPr>
          <w:rFonts w:ascii="Calibri" w:hAnsi="Calibri" w:cs="Calibri"/>
          <w:color w:val="000000"/>
        </w:rPr>
        <w:t xml:space="preserve"> </w:t>
      </w:r>
      <w:r w:rsidR="00EA23FA" w:rsidRPr="00C021CF">
        <w:rPr>
          <w:rFonts w:ascii="Calibri" w:hAnsi="Calibri" w:cs="Calibri"/>
          <w:color w:val="000000"/>
        </w:rPr>
        <w:t>concorsuali</w:t>
      </w:r>
      <w:r w:rsidRPr="00C021CF">
        <w:rPr>
          <w:rFonts w:ascii="Calibri" w:hAnsi="Calibri" w:cs="Calibri"/>
          <w:color w:val="000000"/>
        </w:rPr>
        <w:t xml:space="preserve"> o selettive</w:t>
      </w:r>
      <w:r w:rsidR="00EA23FA" w:rsidRPr="00C021CF">
        <w:rPr>
          <w:rFonts w:ascii="Calibri" w:hAnsi="Calibri" w:cs="Calibri"/>
          <w:color w:val="000000"/>
        </w:rPr>
        <w:t xml:space="preserve">, </w:t>
      </w:r>
      <w:r w:rsidRPr="00C021CF">
        <w:rPr>
          <w:rFonts w:ascii="Calibri" w:hAnsi="Calibri" w:cs="Calibri"/>
          <w:color w:val="000000"/>
        </w:rPr>
        <w:t>ciascun</w:t>
      </w:r>
      <w:r w:rsidR="00EA23FA" w:rsidRPr="00C021CF">
        <w:rPr>
          <w:rFonts w:ascii="Calibri" w:hAnsi="Calibri" w:cs="Calibri"/>
          <w:color w:val="000000"/>
        </w:rPr>
        <w:t xml:space="preserve"> compone</w:t>
      </w:r>
      <w:r w:rsidRPr="00C021CF">
        <w:rPr>
          <w:rFonts w:ascii="Calibri" w:hAnsi="Calibri" w:cs="Calibri"/>
          <w:color w:val="000000"/>
        </w:rPr>
        <w:t>nte</w:t>
      </w:r>
      <w:r w:rsidR="001A6029" w:rsidRPr="00C021CF">
        <w:rPr>
          <w:rFonts w:ascii="Calibri" w:hAnsi="Calibri" w:cs="Calibri"/>
          <w:color w:val="000000"/>
        </w:rPr>
        <w:t>, anche con funzioni di esperto</w:t>
      </w:r>
      <w:r w:rsidR="00A0027F" w:rsidRPr="00C021CF">
        <w:rPr>
          <w:rFonts w:ascii="Calibri" w:hAnsi="Calibri" w:cs="Calibri"/>
          <w:color w:val="000000"/>
        </w:rPr>
        <w:t>,</w:t>
      </w:r>
      <w:r w:rsidR="00EA23FA" w:rsidRPr="00C021CF">
        <w:rPr>
          <w:rFonts w:ascii="Calibri" w:hAnsi="Calibri" w:cs="Calibri"/>
          <w:color w:val="000000"/>
        </w:rPr>
        <w:t xml:space="preserve"> </w:t>
      </w:r>
      <w:r w:rsidR="003D6CC6" w:rsidRPr="00C021CF">
        <w:rPr>
          <w:rFonts w:ascii="Calibri" w:hAnsi="Calibri" w:cs="Calibri"/>
          <w:color w:val="000000"/>
        </w:rPr>
        <w:t>e i</w:t>
      </w:r>
      <w:r w:rsidR="001B65A2" w:rsidRPr="00C021CF">
        <w:rPr>
          <w:rFonts w:ascii="Calibri" w:hAnsi="Calibri" w:cs="Calibri"/>
          <w:color w:val="000000"/>
        </w:rPr>
        <w:t>l segretario verbalizzante delle commissioni giudicatrici</w:t>
      </w:r>
      <w:r w:rsidR="003D6CC6" w:rsidRPr="00C021CF">
        <w:rPr>
          <w:rFonts w:ascii="Calibri" w:hAnsi="Calibri" w:cs="Calibri"/>
          <w:color w:val="000000"/>
        </w:rPr>
        <w:t xml:space="preserve"> dei candidati partecipanti a</w:t>
      </w:r>
      <w:r w:rsidR="001B65A2" w:rsidRPr="00C021CF">
        <w:rPr>
          <w:rFonts w:ascii="Calibri" w:hAnsi="Calibri" w:cs="Calibri"/>
          <w:color w:val="000000"/>
        </w:rPr>
        <w:t xml:space="preserve"> procedure concorsuali esterne o interne</w:t>
      </w:r>
      <w:r w:rsidR="003D6CC6" w:rsidRPr="00C021CF">
        <w:rPr>
          <w:rFonts w:ascii="Calibri" w:hAnsi="Calibri" w:cs="Calibri"/>
          <w:color w:val="000000"/>
        </w:rPr>
        <w:t xml:space="preserve"> per </w:t>
      </w:r>
      <w:r w:rsidR="001B65A2" w:rsidRPr="00C021CF">
        <w:rPr>
          <w:rFonts w:ascii="Calibri" w:hAnsi="Calibri" w:cs="Calibri"/>
          <w:color w:val="000000"/>
        </w:rPr>
        <w:t xml:space="preserve">l’assunzione </w:t>
      </w:r>
      <w:r w:rsidR="003D6CC6" w:rsidRPr="00C021CF">
        <w:rPr>
          <w:rFonts w:ascii="Calibri" w:hAnsi="Calibri" w:cs="Calibri"/>
          <w:color w:val="000000"/>
        </w:rPr>
        <w:t xml:space="preserve">di personale o a procedure per </w:t>
      </w:r>
      <w:r w:rsidR="001B65A2" w:rsidRPr="00C021CF">
        <w:rPr>
          <w:rFonts w:ascii="Calibri" w:hAnsi="Calibri" w:cs="Calibri"/>
          <w:color w:val="000000"/>
        </w:rPr>
        <w:t xml:space="preserve">le </w:t>
      </w:r>
      <w:r w:rsidR="003D6CC6" w:rsidRPr="00C021CF">
        <w:rPr>
          <w:rFonts w:ascii="Calibri" w:hAnsi="Calibri" w:cs="Calibri"/>
          <w:color w:val="000000"/>
        </w:rPr>
        <w:t>progressioni economiche orizzontali o verticali</w:t>
      </w:r>
      <w:r w:rsidR="00EA23FA" w:rsidRPr="00C021CF">
        <w:rPr>
          <w:rFonts w:ascii="Calibri" w:hAnsi="Calibri" w:cs="Calibri"/>
          <w:color w:val="000000"/>
        </w:rPr>
        <w:t>,</w:t>
      </w:r>
      <w:r w:rsidR="006031C6" w:rsidRPr="00C021CF">
        <w:rPr>
          <w:rFonts w:ascii="Calibri" w:hAnsi="Calibri" w:cs="Calibri"/>
          <w:color w:val="000000"/>
        </w:rPr>
        <w:t xml:space="preserve"> </w:t>
      </w:r>
      <w:r w:rsidR="00EA23FA" w:rsidRPr="00C021CF">
        <w:rPr>
          <w:rFonts w:ascii="Calibri" w:hAnsi="Calibri" w:cs="Calibri"/>
          <w:color w:val="000000"/>
        </w:rPr>
        <w:t>presa</w:t>
      </w:r>
      <w:r w:rsidR="003D6CC6" w:rsidRPr="00C021CF">
        <w:rPr>
          <w:rFonts w:ascii="Calibri" w:hAnsi="Calibri" w:cs="Calibri"/>
          <w:color w:val="000000"/>
        </w:rPr>
        <w:t xml:space="preserve"> </w:t>
      </w:r>
      <w:r w:rsidR="00EA23FA" w:rsidRPr="00C021CF">
        <w:rPr>
          <w:rFonts w:ascii="Calibri" w:hAnsi="Calibri" w:cs="Calibri"/>
          <w:color w:val="000000"/>
        </w:rPr>
        <w:t xml:space="preserve">visione </w:t>
      </w:r>
      <w:r w:rsidR="001B65A2" w:rsidRPr="00C021CF">
        <w:rPr>
          <w:rFonts w:ascii="Calibri" w:hAnsi="Calibri" w:cs="Calibri"/>
          <w:color w:val="000000"/>
        </w:rPr>
        <w:t xml:space="preserve">soltanto </w:t>
      </w:r>
      <w:r w:rsidR="00EA23FA" w:rsidRPr="00C021CF">
        <w:rPr>
          <w:rFonts w:ascii="Calibri" w:hAnsi="Calibri" w:cs="Calibri"/>
          <w:color w:val="000000"/>
        </w:rPr>
        <w:t xml:space="preserve">dell'elenco dei partecipanti, </w:t>
      </w:r>
      <w:r w:rsidR="001B65A2" w:rsidRPr="00C021CF">
        <w:rPr>
          <w:rFonts w:ascii="Calibri" w:hAnsi="Calibri" w:cs="Calibri"/>
          <w:color w:val="000000"/>
        </w:rPr>
        <w:t>hanno l’obbligo di rendere apposita</w:t>
      </w:r>
      <w:r w:rsidR="006031C6" w:rsidRPr="00C021CF">
        <w:rPr>
          <w:rFonts w:ascii="Calibri" w:hAnsi="Calibri" w:cs="Calibri"/>
          <w:color w:val="000000"/>
        </w:rPr>
        <w:t xml:space="preserve"> </w:t>
      </w:r>
      <w:r w:rsidR="00EA23FA" w:rsidRPr="00C021CF">
        <w:rPr>
          <w:rFonts w:ascii="Calibri" w:hAnsi="Calibri" w:cs="Calibri"/>
          <w:color w:val="000000"/>
        </w:rPr>
        <w:t>dichiarazione</w:t>
      </w:r>
      <w:r w:rsidR="00A0027F" w:rsidRPr="00C021CF">
        <w:rPr>
          <w:rFonts w:ascii="Calibri" w:hAnsi="Calibri" w:cs="Calibri"/>
          <w:color w:val="000000"/>
        </w:rPr>
        <w:t xml:space="preserve">, conforme al </w:t>
      </w:r>
      <w:r w:rsidR="00A0027F" w:rsidRPr="00C021CF">
        <w:rPr>
          <w:rFonts w:ascii="Calibri" w:hAnsi="Calibri" w:cs="Calibri"/>
          <w:color w:val="000000"/>
          <w:u w:val="single"/>
        </w:rPr>
        <w:t>modello H)</w:t>
      </w:r>
      <w:r w:rsidR="00A0027F" w:rsidRPr="00C021CF">
        <w:rPr>
          <w:rFonts w:ascii="Calibri" w:hAnsi="Calibri" w:cs="Calibri"/>
          <w:color w:val="000000"/>
        </w:rPr>
        <w:t>,</w:t>
      </w:r>
      <w:r w:rsidR="003D6CC6" w:rsidRPr="00C021CF">
        <w:rPr>
          <w:rFonts w:ascii="Calibri" w:hAnsi="Calibri" w:cs="Calibri"/>
          <w:color w:val="000000"/>
        </w:rPr>
        <w:t xml:space="preserve"> </w:t>
      </w:r>
      <w:r w:rsidR="001B65A2" w:rsidRPr="00C021CF">
        <w:rPr>
          <w:rFonts w:ascii="Calibri" w:hAnsi="Calibri" w:cs="Calibri"/>
          <w:color w:val="000000"/>
        </w:rPr>
        <w:t xml:space="preserve">di insussistenza, tra </w:t>
      </w:r>
      <w:r w:rsidRPr="00C021CF">
        <w:rPr>
          <w:rFonts w:ascii="Calibri" w:hAnsi="Calibri" w:cs="Calibri"/>
          <w:color w:val="000000"/>
        </w:rPr>
        <w:t xml:space="preserve">loro </w:t>
      </w:r>
      <w:r w:rsidR="001B65A2" w:rsidRPr="00C021CF">
        <w:rPr>
          <w:rFonts w:ascii="Calibri" w:hAnsi="Calibri" w:cs="Calibri"/>
          <w:color w:val="000000"/>
        </w:rPr>
        <w:t xml:space="preserve">componenti e segretario verbalizzante nonché tra ciascuno degli stessi e i candidati, di alcuna delle seguenti </w:t>
      </w:r>
      <w:r w:rsidR="00EA23FA" w:rsidRPr="00C021CF">
        <w:rPr>
          <w:rFonts w:ascii="Calibri" w:hAnsi="Calibri" w:cs="Calibri"/>
          <w:color w:val="000000"/>
        </w:rPr>
        <w:t>situazioni</w:t>
      </w:r>
      <w:r w:rsidR="001B65A2" w:rsidRPr="00C021CF">
        <w:rPr>
          <w:rFonts w:ascii="Calibri" w:hAnsi="Calibri" w:cs="Calibri"/>
          <w:color w:val="000000"/>
        </w:rPr>
        <w:t xml:space="preserve"> di conflitto di interessi di cui all’articolo</w:t>
      </w:r>
      <w:r w:rsidR="00EA23FA" w:rsidRPr="00C021CF">
        <w:rPr>
          <w:rFonts w:ascii="Calibri" w:hAnsi="Calibri" w:cs="Calibri"/>
          <w:color w:val="000000"/>
        </w:rPr>
        <w:t xml:space="preserve"> 51 del codice di</w:t>
      </w:r>
      <w:r w:rsidR="006031C6" w:rsidRPr="00C021CF">
        <w:rPr>
          <w:rFonts w:ascii="Calibri" w:hAnsi="Calibri" w:cs="Calibri"/>
          <w:color w:val="000000"/>
        </w:rPr>
        <w:t xml:space="preserve"> </w:t>
      </w:r>
      <w:r w:rsidR="00EA23FA" w:rsidRPr="00C021CF">
        <w:rPr>
          <w:rFonts w:ascii="Calibri" w:hAnsi="Calibri" w:cs="Calibri"/>
          <w:color w:val="000000"/>
        </w:rPr>
        <w:t>procedura</w:t>
      </w:r>
      <w:r w:rsidR="006031C6" w:rsidRPr="00C021CF">
        <w:rPr>
          <w:rFonts w:ascii="Calibri" w:hAnsi="Calibri" w:cs="Calibri"/>
          <w:color w:val="000000"/>
        </w:rPr>
        <w:t xml:space="preserve"> </w:t>
      </w:r>
      <w:r w:rsidR="00EA23FA" w:rsidRPr="00C021CF">
        <w:rPr>
          <w:rFonts w:ascii="Calibri" w:hAnsi="Calibri" w:cs="Calibri"/>
          <w:color w:val="000000"/>
        </w:rPr>
        <w:t>civile</w:t>
      </w:r>
      <w:r w:rsidR="001B65A2" w:rsidRPr="00C021CF">
        <w:rPr>
          <w:rFonts w:ascii="Calibri" w:hAnsi="Calibri" w:cs="Calibri"/>
          <w:color w:val="000000"/>
        </w:rPr>
        <w:t>:</w:t>
      </w:r>
    </w:p>
    <w:p w14:paraId="4F8AD4B9" w14:textId="77777777" w:rsidR="00A037EC" w:rsidRPr="00C021CF" w:rsidRDefault="004B2672"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se ha interesse nella causa o in altra vertente su identica questione di diritto;</w:t>
      </w:r>
    </w:p>
    <w:p w14:paraId="1C0F9CF8" w14:textId="77777777" w:rsidR="00A037EC" w:rsidRPr="00C021CF" w:rsidRDefault="00A037EC"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 xml:space="preserve">se egli stesso o la moglie è </w:t>
      </w:r>
      <w:r w:rsidR="004B2672" w:rsidRPr="00C021CF">
        <w:rPr>
          <w:rFonts w:ascii="Calibri" w:hAnsi="Calibri" w:cs="Calibri"/>
          <w:color w:val="000000"/>
        </w:rPr>
        <w:t xml:space="preserve">parente fino al quarto grado o legato </w:t>
      </w:r>
      <w:r w:rsidRPr="00C021CF">
        <w:rPr>
          <w:rFonts w:ascii="Calibri" w:hAnsi="Calibri" w:cs="Calibri"/>
          <w:color w:val="000000"/>
        </w:rPr>
        <w:t>da vincoli di affiliazione, o è</w:t>
      </w:r>
      <w:r w:rsidR="004B2672" w:rsidRPr="00C021CF">
        <w:rPr>
          <w:rFonts w:ascii="Calibri" w:hAnsi="Calibri" w:cs="Calibri"/>
          <w:color w:val="000000"/>
        </w:rPr>
        <w:t xml:space="preserve"> convivente o commensale abituale di una delle pa</w:t>
      </w:r>
      <w:r w:rsidRPr="00C021CF">
        <w:rPr>
          <w:rFonts w:ascii="Calibri" w:hAnsi="Calibri" w:cs="Calibri"/>
          <w:color w:val="000000"/>
        </w:rPr>
        <w:t>rti o di alcuno dei difensori;</w:t>
      </w:r>
    </w:p>
    <w:p w14:paraId="1E058ED1" w14:textId="77777777" w:rsidR="00A037EC" w:rsidRPr="00C021CF" w:rsidRDefault="004B2672"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se egli stesso o la moglie ha causa pendente o grave inimicizia o rapporti di credito o debito con una delle parti o alcuno dei suoi difensori;</w:t>
      </w:r>
    </w:p>
    <w:p w14:paraId="5644AEA8" w14:textId="77777777" w:rsidR="00A037EC" w:rsidRPr="00C021CF" w:rsidRDefault="004B2672"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se ha dato consiglio o prestato patrocinio nella causa, o ha deposto in essa come testimone, oppure ne ha conosciuto come magistrato in altro grado del processo o come arbitro o vi ha prestato assistenza come consulente tecnico;</w:t>
      </w:r>
    </w:p>
    <w:p w14:paraId="23ED4EDB" w14:textId="77777777" w:rsidR="00A037EC" w:rsidRPr="00C021CF" w:rsidRDefault="00A037EC"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se è</w:t>
      </w:r>
      <w:r w:rsidR="004B2672" w:rsidRPr="00C021CF">
        <w:rPr>
          <w:rFonts w:ascii="Calibri" w:hAnsi="Calibri" w:cs="Calibri"/>
          <w:color w:val="000000"/>
        </w:rPr>
        <w:t xml:space="preserve"> tutore, curatore</w:t>
      </w:r>
      <w:r w:rsidRPr="00C021CF">
        <w:rPr>
          <w:rFonts w:ascii="Calibri" w:hAnsi="Calibri" w:cs="Calibri"/>
          <w:color w:val="000000"/>
        </w:rPr>
        <w:t>, amministratore di sostegno</w:t>
      </w:r>
      <w:r w:rsidR="004B2672" w:rsidRPr="00C021CF">
        <w:rPr>
          <w:rFonts w:ascii="Calibri" w:hAnsi="Calibri" w:cs="Calibri"/>
          <w:color w:val="000000"/>
        </w:rPr>
        <w:t xml:space="preserve">, procuratore, agente o datore di lavoro di </w:t>
      </w:r>
      <w:r w:rsidRPr="00C021CF">
        <w:rPr>
          <w:rFonts w:ascii="Calibri" w:hAnsi="Calibri" w:cs="Calibri"/>
          <w:color w:val="000000"/>
        </w:rPr>
        <w:t>una delle parti; se, inoltre, è</w:t>
      </w:r>
      <w:r w:rsidR="004B2672" w:rsidRPr="00C021CF">
        <w:rPr>
          <w:rFonts w:ascii="Calibri" w:hAnsi="Calibri" w:cs="Calibri"/>
          <w:color w:val="000000"/>
        </w:rPr>
        <w:t xml:space="preserve"> amministratore o gerente di un ente, di un'associazione anche non riconosciuta, di un comitato, di una </w:t>
      </w:r>
      <w:r w:rsidRPr="00C021CF">
        <w:rPr>
          <w:rFonts w:ascii="Calibri" w:hAnsi="Calibri" w:cs="Calibri"/>
          <w:color w:val="000000"/>
        </w:rPr>
        <w:t>società</w:t>
      </w:r>
      <w:r w:rsidR="004B2672" w:rsidRPr="00C021CF">
        <w:rPr>
          <w:rFonts w:ascii="Calibri" w:hAnsi="Calibri" w:cs="Calibri"/>
          <w:color w:val="000000"/>
        </w:rPr>
        <w:t xml:space="preserve"> o stabilimen</w:t>
      </w:r>
      <w:r w:rsidRPr="00C021CF">
        <w:rPr>
          <w:rFonts w:ascii="Calibri" w:hAnsi="Calibri" w:cs="Calibri"/>
          <w:color w:val="000000"/>
        </w:rPr>
        <w:t>to che ha interesse nella causa;</w:t>
      </w:r>
    </w:p>
    <w:p w14:paraId="61F6E9A5" w14:textId="77777777" w:rsidR="001B65A2" w:rsidRPr="00C021CF" w:rsidRDefault="00A037EC"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i</w:t>
      </w:r>
      <w:r w:rsidR="004B2672" w:rsidRPr="00C021CF">
        <w:rPr>
          <w:rFonts w:ascii="Calibri" w:hAnsi="Calibri" w:cs="Calibri"/>
          <w:color w:val="000000"/>
        </w:rPr>
        <w:t>n ogni altro caso in cui esistono gravi ragioni di convenienza</w:t>
      </w:r>
      <w:r w:rsidRPr="00C021CF">
        <w:rPr>
          <w:rFonts w:ascii="Calibri" w:hAnsi="Calibri" w:cs="Calibri"/>
          <w:color w:val="000000"/>
        </w:rPr>
        <w:t xml:space="preserve">. </w:t>
      </w:r>
    </w:p>
    <w:p w14:paraId="586E40B9" w14:textId="77777777" w:rsidR="00A0027F" w:rsidRPr="00C021CF" w:rsidRDefault="00F13C25" w:rsidP="00F37DD3">
      <w:pPr>
        <w:pStyle w:val="Paragrafoelenco"/>
        <w:numPr>
          <w:ilvl w:val="0"/>
          <w:numId w:val="75"/>
        </w:numPr>
        <w:spacing w:after="0" w:line="240" w:lineRule="auto"/>
        <w:ind w:left="0" w:firstLine="357"/>
        <w:jc w:val="both"/>
      </w:pPr>
      <w:r w:rsidRPr="00C021CF">
        <w:rPr>
          <w:color w:val="000000"/>
        </w:rPr>
        <w:t xml:space="preserve">Ciascuno dei componenti e il segretario verbalizzante di cui al comma 4 devono </w:t>
      </w:r>
      <w:r w:rsidR="00B05878" w:rsidRPr="00C021CF">
        <w:rPr>
          <w:color w:val="000000"/>
        </w:rPr>
        <w:t xml:space="preserve">rendere </w:t>
      </w:r>
      <w:r w:rsidRPr="00C021CF">
        <w:rPr>
          <w:color w:val="000000"/>
        </w:rPr>
        <w:t>apposita dichiarazione</w:t>
      </w:r>
      <w:r w:rsidRPr="00C021CF">
        <w:t xml:space="preserve"> - riportante: i dati identificati dello stesso soggetto, la tipologia dell’incarico </w:t>
      </w:r>
      <w:r w:rsidR="00B05878" w:rsidRPr="00C021CF">
        <w:t xml:space="preserve">ricoperto </w:t>
      </w:r>
      <w:r w:rsidRPr="00C021CF">
        <w:t>e la procedura concorsuale o selettiva interessata,</w:t>
      </w:r>
      <w:r w:rsidR="0070081C" w:rsidRPr="00C021CF">
        <w:t xml:space="preserve"> l’insussistenza di alcuna</w:t>
      </w:r>
      <w:r w:rsidR="00B05878" w:rsidRPr="00C021CF">
        <w:t xml:space="preserve"> delle situazioni di conflitto di interessi di cui all’art. 51 del c.p.c.</w:t>
      </w:r>
      <w:r w:rsidRPr="00C021CF">
        <w:t xml:space="preserve"> </w:t>
      </w:r>
      <w:r w:rsidR="00B05878" w:rsidRPr="00C021CF">
        <w:t xml:space="preserve">ovvero, in caso di sussistenza, indicando </w:t>
      </w:r>
      <w:r w:rsidR="0070081C" w:rsidRPr="00C021CF">
        <w:t xml:space="preserve">genericamente la sussistenza di una delle dette situazioni senza specificare quale sia e il soggetto con cui intercorre la stessa </w:t>
      </w:r>
      <w:r w:rsidRPr="00C021CF">
        <w:t xml:space="preserve">- </w:t>
      </w:r>
      <w:r w:rsidR="00B05878" w:rsidRPr="00C021CF">
        <w:t>di cui dare atto nel verbale della stessa commissione</w:t>
      </w:r>
      <w:r w:rsidRPr="00C021CF">
        <w:t xml:space="preserve">. Qualora </w:t>
      </w:r>
      <w:r w:rsidR="00B05878" w:rsidRPr="00C021CF">
        <w:t>tale dichiarazione sia resa su apposita distinta nota sottoscritta, quest’ultima deve essere allegata allo stesso verbale.</w:t>
      </w:r>
    </w:p>
    <w:p w14:paraId="18B5D49F" w14:textId="77777777" w:rsidR="00EA23FA" w:rsidRPr="00C021CF" w:rsidRDefault="003D6516" w:rsidP="00F37DD3">
      <w:pPr>
        <w:pStyle w:val="Paragrafoelenco"/>
        <w:numPr>
          <w:ilvl w:val="0"/>
          <w:numId w:val="75"/>
        </w:numPr>
        <w:spacing w:after="0" w:line="240" w:lineRule="auto"/>
        <w:ind w:left="0" w:firstLine="357"/>
        <w:jc w:val="both"/>
      </w:pPr>
      <w:r w:rsidRPr="00C021CF">
        <w:t xml:space="preserve">Nel caso di sussistenza di </w:t>
      </w:r>
      <w:r w:rsidR="00EA23FA" w:rsidRPr="00C021CF">
        <w:t xml:space="preserve">situazioni di conflitto di interesse di cui al comma </w:t>
      </w:r>
      <w:r w:rsidR="00A0027F" w:rsidRPr="00C021CF">
        <w:t>3</w:t>
      </w:r>
      <w:r w:rsidR="00EA23FA" w:rsidRPr="00C021CF">
        <w:t xml:space="preserve"> i soggetti </w:t>
      </w:r>
      <w:r w:rsidRPr="00C021CF">
        <w:t xml:space="preserve">interessati </w:t>
      </w:r>
      <w:r w:rsidR="00EA23FA" w:rsidRPr="00C021CF">
        <w:t xml:space="preserve">hanno l’obbligo di astenersi </w:t>
      </w:r>
      <w:r w:rsidRPr="00C021CF">
        <w:t xml:space="preserve">immediatamente </w:t>
      </w:r>
      <w:r w:rsidR="00EA23FA" w:rsidRPr="00C021CF">
        <w:t xml:space="preserve">dallo svolgimento di </w:t>
      </w:r>
      <w:r w:rsidRPr="00C021CF">
        <w:t xml:space="preserve">qualunque </w:t>
      </w:r>
      <w:r w:rsidR="00EA23FA" w:rsidRPr="00C021CF">
        <w:t>atti</w:t>
      </w:r>
      <w:r w:rsidRPr="00C021CF">
        <w:t xml:space="preserve">vità di loro competenza inerente alla </w:t>
      </w:r>
      <w:r w:rsidR="00EA23FA" w:rsidRPr="00C021CF">
        <w:t xml:space="preserve">procedura </w:t>
      </w:r>
      <w:r w:rsidRPr="00C021CF">
        <w:t>concorsuale</w:t>
      </w:r>
      <w:r w:rsidR="00EA23FA" w:rsidRPr="00C021CF">
        <w:t xml:space="preserve">, </w:t>
      </w:r>
      <w:r w:rsidRPr="00C021CF">
        <w:t>dandone atto nell’</w:t>
      </w:r>
      <w:r w:rsidR="00EA23FA" w:rsidRPr="00C021CF">
        <w:t>apposito verbale</w:t>
      </w:r>
      <w:r w:rsidRPr="00C021CF">
        <w:t xml:space="preserve"> della commissione, e, quindi, devono allontanarsi dal sito ove si svolgono le operazioni concorsuali</w:t>
      </w:r>
      <w:r w:rsidR="00EA23FA" w:rsidRPr="00C021CF">
        <w:t>.</w:t>
      </w:r>
    </w:p>
    <w:p w14:paraId="12AAA252" w14:textId="77777777" w:rsidR="00EA23FA" w:rsidRPr="00C021CF" w:rsidRDefault="00EA23FA" w:rsidP="000739F0">
      <w:pPr>
        <w:spacing w:after="0" w:line="240" w:lineRule="auto"/>
        <w:jc w:val="both"/>
      </w:pPr>
    </w:p>
    <w:p w14:paraId="3721CD00" w14:textId="77777777" w:rsidR="006D57AB" w:rsidRPr="00C021CF" w:rsidRDefault="006D57AB" w:rsidP="000739F0">
      <w:pPr>
        <w:spacing w:after="0" w:line="240" w:lineRule="auto"/>
        <w:jc w:val="both"/>
      </w:pPr>
    </w:p>
    <w:p w14:paraId="26C24F18" w14:textId="77777777" w:rsidR="006D57AB" w:rsidRPr="00C021CF" w:rsidRDefault="00C575DC" w:rsidP="006D57AB">
      <w:pPr>
        <w:spacing w:after="0" w:line="240" w:lineRule="auto"/>
        <w:jc w:val="center"/>
        <w:rPr>
          <w:b/>
        </w:rPr>
      </w:pPr>
      <w:r w:rsidRPr="00C021CF">
        <w:rPr>
          <w:b/>
        </w:rPr>
        <w:t>Articolo  13</w:t>
      </w:r>
      <w:r w:rsidR="006D57AB" w:rsidRPr="00C021CF">
        <w:rPr>
          <w:b/>
        </w:rPr>
        <w:t>.</w:t>
      </w:r>
    </w:p>
    <w:p w14:paraId="07611A3F" w14:textId="77777777" w:rsidR="007A5036" w:rsidRPr="00C021CF" w:rsidRDefault="005F75B9" w:rsidP="007A5036">
      <w:pPr>
        <w:spacing w:after="0" w:line="240" w:lineRule="auto"/>
        <w:jc w:val="center"/>
        <w:rPr>
          <w:b/>
        </w:rPr>
      </w:pPr>
      <w:r w:rsidRPr="00C021CF">
        <w:rPr>
          <w:b/>
        </w:rPr>
        <w:t>REGALI, COMPENSI E</w:t>
      </w:r>
      <w:r w:rsidR="007A5036" w:rsidRPr="00C021CF">
        <w:rPr>
          <w:b/>
        </w:rPr>
        <w:t xml:space="preserve"> ALTRE UTILITÀ</w:t>
      </w:r>
    </w:p>
    <w:p w14:paraId="3338A426" w14:textId="77777777" w:rsidR="004A6D8D" w:rsidRPr="00C021CF" w:rsidRDefault="004A6D8D" w:rsidP="007A5036">
      <w:pPr>
        <w:spacing w:after="0" w:line="240" w:lineRule="auto"/>
        <w:jc w:val="center"/>
        <w:rPr>
          <w:b/>
        </w:rPr>
      </w:pPr>
      <w:r w:rsidRPr="00C021CF">
        <w:rPr>
          <w:b/>
        </w:rPr>
        <w:t xml:space="preserve">(art. 6 </w:t>
      </w:r>
      <w:proofErr w:type="spellStart"/>
      <w:r w:rsidRPr="00C021CF">
        <w:rPr>
          <w:b/>
        </w:rPr>
        <w:t>dPR</w:t>
      </w:r>
      <w:proofErr w:type="spellEnd"/>
      <w:r w:rsidRPr="00C021CF">
        <w:rPr>
          <w:b/>
        </w:rPr>
        <w:t xml:space="preserve"> n. 62/2013)</w:t>
      </w:r>
    </w:p>
    <w:p w14:paraId="1EFE27AA" w14:textId="77777777" w:rsidR="006D57AB" w:rsidRPr="00C021CF" w:rsidRDefault="006D57AB" w:rsidP="006D57AB">
      <w:pPr>
        <w:spacing w:after="0" w:line="240" w:lineRule="auto"/>
        <w:jc w:val="center"/>
      </w:pPr>
    </w:p>
    <w:p w14:paraId="174460C7" w14:textId="77777777" w:rsidR="00501419" w:rsidRPr="00C021CF" w:rsidRDefault="007A5036" w:rsidP="00F37DD3">
      <w:pPr>
        <w:numPr>
          <w:ilvl w:val="0"/>
          <w:numId w:val="21"/>
        </w:numPr>
        <w:spacing w:after="0" w:line="240" w:lineRule="auto"/>
        <w:ind w:left="0" w:firstLine="357"/>
        <w:jc w:val="both"/>
      </w:pPr>
      <w:r w:rsidRPr="00C021CF">
        <w:t xml:space="preserve">E’ vietato ai dipendenti chiedere o sollecitare, </w:t>
      </w:r>
      <w:r w:rsidR="00367CDF" w:rsidRPr="00C021CF">
        <w:t xml:space="preserve">anche tramite interposte persone, </w:t>
      </w:r>
      <w:r w:rsidRPr="00C021CF">
        <w:t>per sé o per altri, regali o qualsiasi altra utilità, neppure di modico valore, a titolo di corrispettivo per compiere o aver compiuto un atto del proprio ufficio da soggetti che possano trarre benefici da decisioni o attività inerenti all’ufficio, né da soggetti nei cui confronti è o sta per essere chiamato a svolgere o a esercitare compiti o poteri di cui sono investiti.</w:t>
      </w:r>
    </w:p>
    <w:p w14:paraId="354178BA" w14:textId="7B6C4756" w:rsidR="009E75E4" w:rsidRPr="00C021CF" w:rsidRDefault="00796934" w:rsidP="00F37DD3">
      <w:pPr>
        <w:numPr>
          <w:ilvl w:val="0"/>
          <w:numId w:val="21"/>
        </w:numPr>
        <w:spacing w:after="0" w:line="240" w:lineRule="auto"/>
        <w:ind w:left="0" w:firstLine="357"/>
        <w:jc w:val="both"/>
      </w:pPr>
      <w:r w:rsidRPr="00C021CF">
        <w:t>E’ vietato ai dipendenti accettare regali o atti di cortesia</w:t>
      </w:r>
      <w:r w:rsidR="009E75E4" w:rsidRPr="00C021CF">
        <w:t xml:space="preserve">: </w:t>
      </w:r>
    </w:p>
    <w:p w14:paraId="2BC14785" w14:textId="77777777" w:rsidR="003F2960" w:rsidRPr="00C021CF" w:rsidRDefault="009E75E4" w:rsidP="00F37DD3">
      <w:pPr>
        <w:pStyle w:val="Default"/>
        <w:numPr>
          <w:ilvl w:val="0"/>
          <w:numId w:val="22"/>
        </w:numPr>
        <w:ind w:left="357" w:hanging="357"/>
        <w:jc w:val="both"/>
        <w:rPr>
          <w:rFonts w:ascii="Calibri" w:hAnsi="Calibri" w:cs="Calibri"/>
          <w:sz w:val="20"/>
          <w:szCs w:val="20"/>
        </w:rPr>
      </w:pPr>
      <w:r w:rsidRPr="00C021CF">
        <w:rPr>
          <w:rFonts w:ascii="Calibri" w:hAnsi="Calibri" w:cs="Calibri"/>
          <w:sz w:val="20"/>
          <w:szCs w:val="20"/>
        </w:rPr>
        <w:t>da persone che si abbia motivo di ritenere collegate ad associazioni di tipo mafioso o ad altre associazioni criminali</w:t>
      </w:r>
      <w:r w:rsidR="005261E7" w:rsidRPr="00C021CF">
        <w:rPr>
          <w:rFonts w:ascii="Calibri" w:hAnsi="Calibri" w:cs="Calibri"/>
          <w:sz w:val="20"/>
          <w:szCs w:val="20"/>
        </w:rPr>
        <w:t>;</w:t>
      </w:r>
    </w:p>
    <w:p w14:paraId="30E18BE3" w14:textId="77777777" w:rsidR="00796934" w:rsidRPr="00C021CF" w:rsidRDefault="00796934" w:rsidP="00F37DD3">
      <w:pPr>
        <w:pStyle w:val="Default"/>
        <w:numPr>
          <w:ilvl w:val="0"/>
          <w:numId w:val="22"/>
        </w:numPr>
        <w:ind w:left="357" w:hanging="357"/>
        <w:jc w:val="both"/>
        <w:rPr>
          <w:rFonts w:ascii="Calibri" w:hAnsi="Calibri" w:cs="Calibri"/>
          <w:sz w:val="20"/>
          <w:szCs w:val="20"/>
        </w:rPr>
      </w:pPr>
      <w:r w:rsidRPr="00C021CF">
        <w:rPr>
          <w:rFonts w:ascii="Calibri" w:hAnsi="Calibri" w:cs="Calibri"/>
          <w:sz w:val="20"/>
          <w:szCs w:val="20"/>
        </w:rPr>
        <w:t xml:space="preserve">da soggetti che </w:t>
      </w:r>
      <w:r w:rsidR="006B18E7" w:rsidRPr="00C021CF">
        <w:rPr>
          <w:rFonts w:ascii="Calibri" w:hAnsi="Calibri" w:cs="Calibri"/>
          <w:sz w:val="20"/>
          <w:szCs w:val="20"/>
        </w:rPr>
        <w:t xml:space="preserve">hanno in corso o </w:t>
      </w:r>
      <w:r w:rsidRPr="00C021CF">
        <w:rPr>
          <w:rFonts w:ascii="Calibri" w:hAnsi="Calibri" w:cs="Calibri"/>
          <w:sz w:val="20"/>
          <w:szCs w:val="20"/>
        </w:rPr>
        <w:t>abbiano avuto, nel biennio precedente, rapporti significativi in decisioni o attività inerenti all’ufficio di appartenenza. Il biennio precedente decorre dalla data in cui sono state adottate le decisioni o compiute le attività predette</w:t>
      </w:r>
      <w:r w:rsidR="009E75E4" w:rsidRPr="00C021CF">
        <w:rPr>
          <w:rFonts w:ascii="Calibri" w:hAnsi="Calibri" w:cs="Calibri"/>
          <w:sz w:val="20"/>
          <w:szCs w:val="20"/>
        </w:rPr>
        <w:t xml:space="preserve">, fatte salve le eccezioni consentite a norma del successivo comma </w:t>
      </w:r>
      <w:r w:rsidR="005261E7" w:rsidRPr="00C021CF">
        <w:rPr>
          <w:rFonts w:ascii="Calibri" w:hAnsi="Calibri" w:cs="Calibri"/>
          <w:sz w:val="20"/>
          <w:szCs w:val="20"/>
        </w:rPr>
        <w:t>4</w:t>
      </w:r>
      <w:r w:rsidRPr="00C021CF">
        <w:rPr>
          <w:rFonts w:ascii="Calibri" w:hAnsi="Calibri" w:cs="Calibri"/>
          <w:sz w:val="20"/>
          <w:szCs w:val="20"/>
        </w:rPr>
        <w:t>.</w:t>
      </w:r>
    </w:p>
    <w:p w14:paraId="57C063BF" w14:textId="77777777" w:rsidR="003368B1" w:rsidRPr="00C021CF" w:rsidRDefault="003368B1" w:rsidP="00F37DD3">
      <w:pPr>
        <w:numPr>
          <w:ilvl w:val="0"/>
          <w:numId w:val="72"/>
        </w:numPr>
        <w:spacing w:after="0" w:line="240" w:lineRule="auto"/>
        <w:ind w:left="0" w:firstLine="357"/>
        <w:jc w:val="both"/>
      </w:pPr>
      <w:r w:rsidRPr="00C021CF">
        <w:rPr>
          <w:rFonts w:cs="Arial"/>
          <w:lang w:eastAsia="it-IT"/>
        </w:rPr>
        <w:t>E’ vietato comunque accettare somme di denaro di qualunque importo.</w:t>
      </w:r>
    </w:p>
    <w:p w14:paraId="0ABF7FE4" w14:textId="77777777" w:rsidR="005261E7" w:rsidRPr="00C021CF" w:rsidRDefault="005261E7" w:rsidP="00F37DD3">
      <w:pPr>
        <w:numPr>
          <w:ilvl w:val="0"/>
          <w:numId w:val="72"/>
        </w:numPr>
        <w:spacing w:after="0" w:line="240" w:lineRule="auto"/>
        <w:ind w:left="0" w:firstLine="357"/>
        <w:jc w:val="both"/>
      </w:pPr>
      <w:r w:rsidRPr="00C021CF">
        <w:t>I regali e gli atti di cortesi</w:t>
      </w:r>
      <w:r w:rsidR="003F2960" w:rsidRPr="00C021CF">
        <w:t>a</w:t>
      </w:r>
      <w:r w:rsidRPr="00C021CF">
        <w:t xml:space="preserve"> commerciale sono da intendersi di valore “significativo” allorché tale valore superi l’importo di modico valore </w:t>
      </w:r>
      <w:r w:rsidR="00234090" w:rsidRPr="00C021CF">
        <w:t>individuato ne</w:t>
      </w:r>
      <w:r w:rsidRPr="00C021CF">
        <w:t>l successivo comma 4.</w:t>
      </w:r>
    </w:p>
    <w:p w14:paraId="6F99F7B6" w14:textId="6BAE1447" w:rsidR="003368B1" w:rsidRPr="00C021CF" w:rsidRDefault="007A5036" w:rsidP="00F37DD3">
      <w:pPr>
        <w:numPr>
          <w:ilvl w:val="0"/>
          <w:numId w:val="72"/>
        </w:numPr>
        <w:spacing w:after="0" w:line="240" w:lineRule="auto"/>
        <w:ind w:left="0" w:firstLine="357"/>
        <w:jc w:val="both"/>
      </w:pPr>
      <w:r w:rsidRPr="00C021CF">
        <w:lastRenderedPageBreak/>
        <w:t xml:space="preserve">E’ consentito ai dipendenti ricevere regali o atti di cortesia commerciale, quali sconti, omaggi o forme di ospitalità o altre utilità d’uso di modico valore, il cui importo non sia superiore, in via orientativa, a </w:t>
      </w:r>
      <w:r w:rsidR="00705B06" w:rsidRPr="00705B06">
        <w:t>150,00</w:t>
      </w:r>
      <w:r w:rsidRPr="00C021CF">
        <w:t xml:space="preserve"> euro complessivamente nell’arco di ciascun anno solare da parte dello stesso soggetto, effettuati occasionalmente nell’ambito delle normali relazioni di cortesia, purché siano comunque </w:t>
      </w:r>
      <w:r w:rsidRPr="00C021CF">
        <w:rPr>
          <w:rFonts w:cs="Arial"/>
          <w:lang w:eastAsia="it-IT"/>
        </w:rPr>
        <w:t>tali da non compromettere l’integrità o la reputazione di una delle parti e da non poter essere interpretati anche dall’esterno come finalizzati ad acquisire vantaggi in m</w:t>
      </w:r>
      <w:r w:rsidR="00334369" w:rsidRPr="00C021CF">
        <w:rPr>
          <w:rFonts w:cs="Arial"/>
          <w:lang w:eastAsia="it-IT"/>
        </w:rPr>
        <w:t>odo improprio, tale da ledere l’imparzialità dell’immagine dell’amministrazione.</w:t>
      </w:r>
    </w:p>
    <w:p w14:paraId="04B33744" w14:textId="77777777" w:rsidR="007A5036" w:rsidRPr="00C021CF" w:rsidRDefault="007A5036" w:rsidP="00F37DD3">
      <w:pPr>
        <w:numPr>
          <w:ilvl w:val="0"/>
          <w:numId w:val="72"/>
        </w:numPr>
        <w:spacing w:after="0" w:line="240" w:lineRule="auto"/>
        <w:ind w:left="0" w:firstLine="357"/>
        <w:jc w:val="both"/>
      </w:pPr>
      <w:r w:rsidRPr="00C021CF">
        <w:t>I regali o le altre utilità comunque ricevuti</w:t>
      </w:r>
      <w:r w:rsidRPr="00C021CF">
        <w:rPr>
          <w:i/>
        </w:rPr>
        <w:t>,</w:t>
      </w:r>
      <w:r w:rsidRPr="00C021CF">
        <w:t xml:space="preserve"> fuori</w:t>
      </w:r>
      <w:r w:rsidRPr="00C021CF">
        <w:rPr>
          <w:i/>
        </w:rPr>
        <w:t xml:space="preserve"> </w:t>
      </w:r>
      <w:r w:rsidRPr="00C021CF">
        <w:t>dei casi consentiti dall’articolo 4 del DPR n. 62/2013 e dal presente articolo,</w:t>
      </w:r>
      <w:r w:rsidR="00081F1C" w:rsidRPr="00C021CF">
        <w:t xml:space="preserve"> nell’ipotesi in cui non sia possibile la restituzione</w:t>
      </w:r>
      <w:r w:rsidR="003368B1" w:rsidRPr="00C021CF">
        <w:t xml:space="preserve"> al donatore</w:t>
      </w:r>
      <w:r w:rsidR="00081F1C" w:rsidRPr="00C021CF">
        <w:t>,</w:t>
      </w:r>
      <w:r w:rsidRPr="00C021CF">
        <w:t xml:space="preserve"> sono immediatamente consegnati</w:t>
      </w:r>
      <w:r w:rsidR="00334369" w:rsidRPr="00C021CF">
        <w:t xml:space="preserve">: </w:t>
      </w:r>
      <w:r w:rsidR="00081F1C" w:rsidRPr="00C021CF">
        <w:t xml:space="preserve">se trattasi di beni utilizzabili nell’ambito dell’organizzazione del Comune, al responsabile del patrimonio comunale, il quale, dopo averlo inventariato, </w:t>
      </w:r>
      <w:r w:rsidR="00367CDF" w:rsidRPr="00C021CF">
        <w:t xml:space="preserve">lo destina al servizio o all’ufficio individuato dal Segretario Generale; </w:t>
      </w:r>
      <w:r w:rsidR="00334369" w:rsidRPr="00C021CF">
        <w:t>se trattasi di beni non deteriorabili,</w:t>
      </w:r>
      <w:r w:rsidRPr="00C021CF">
        <w:t xml:space="preserve"> all’economo comunale</w:t>
      </w:r>
      <w:r w:rsidR="00334369" w:rsidRPr="00C021CF">
        <w:t>; se trattasi di generi alimentari facilmente deteriorabili, su indicazione dell’ufficio dei servizi sociali, a persone</w:t>
      </w:r>
      <w:r w:rsidR="00081F1C" w:rsidRPr="00C021CF">
        <w:t xml:space="preserve"> o famiglie</w:t>
      </w:r>
      <w:r w:rsidR="00334369" w:rsidRPr="00C021CF">
        <w:t xml:space="preserve"> in stato di disagio economico o ad enti pubblici o privati che svolgono attività socio-assistenziale nei confronti di persone bisognose</w:t>
      </w:r>
      <w:r w:rsidRPr="00C021CF">
        <w:t xml:space="preserve">. I beni non deteriorabili sono posti in vendita, per mezzo di </w:t>
      </w:r>
      <w:r w:rsidR="00334369" w:rsidRPr="00C021CF">
        <w:t xml:space="preserve">apposita </w:t>
      </w:r>
      <w:r w:rsidRPr="00C021CF">
        <w:t xml:space="preserve">asta pubblica, anche annualmente, ed </w:t>
      </w:r>
      <w:r w:rsidR="003368B1" w:rsidRPr="00C021CF">
        <w:t>il</w:t>
      </w:r>
      <w:r w:rsidRPr="00C021CF">
        <w:t xml:space="preserve"> relativo ricavato è devoluto a favore </w:t>
      </w:r>
      <w:r w:rsidR="00081F1C" w:rsidRPr="00C021CF">
        <w:t>dei predetti soggetti in stato di bisogno</w:t>
      </w:r>
      <w:r w:rsidRPr="00C021CF">
        <w:t xml:space="preserve">. </w:t>
      </w:r>
      <w:r w:rsidR="00081F1C" w:rsidRPr="00C021CF">
        <w:t xml:space="preserve">Deve essere </w:t>
      </w:r>
      <w:r w:rsidRPr="00C021CF">
        <w:t>assicurata la tracciabilità delle operazioni di consegna, di valutazione e di devoluzione di detti regali e altre utilità.</w:t>
      </w:r>
    </w:p>
    <w:p w14:paraId="6A5BD7E9" w14:textId="77777777" w:rsidR="00BD3083" w:rsidRPr="00C021CF" w:rsidRDefault="007A5036" w:rsidP="00F37DD3">
      <w:pPr>
        <w:numPr>
          <w:ilvl w:val="0"/>
          <w:numId w:val="72"/>
        </w:numPr>
        <w:spacing w:after="0" w:line="240" w:lineRule="auto"/>
        <w:ind w:left="0" w:firstLine="357"/>
        <w:jc w:val="both"/>
      </w:pPr>
      <w:r w:rsidRPr="00C021CF">
        <w:t>E’ vietato al dipendente accettare, anche informalmente, incarichi di collaborazione</w:t>
      </w:r>
      <w:r w:rsidR="00081F1C" w:rsidRPr="00C021CF">
        <w:t>, consulenza o studio</w:t>
      </w:r>
      <w:r w:rsidRPr="00C021CF">
        <w:t xml:space="preserve"> di qualsiasi natura </w:t>
      </w:r>
      <w:r w:rsidR="00081F1C" w:rsidRPr="00C021CF">
        <w:t xml:space="preserve">e </w:t>
      </w:r>
      <w:r w:rsidRPr="00C021CF">
        <w:t xml:space="preserve">a qualunque titolo, </w:t>
      </w:r>
      <w:r w:rsidR="00081F1C" w:rsidRPr="00C021CF">
        <w:t xml:space="preserve">anche se non </w:t>
      </w:r>
      <w:r w:rsidRPr="00C021CF">
        <w:t>afferenti alle materie di competenza del suo ufficio, da soggetti privati – persone fisiche</w:t>
      </w:r>
      <w:r w:rsidR="007D54F8" w:rsidRPr="00C021CF">
        <w:t>,</w:t>
      </w:r>
      <w:r w:rsidRPr="00C021CF">
        <w:t xml:space="preserve"> operatori economici</w:t>
      </w:r>
      <w:r w:rsidR="007D54F8" w:rsidRPr="00C021CF">
        <w:t>, associazioni, organizzazioni</w:t>
      </w:r>
      <w:r w:rsidRPr="00C021CF">
        <w:t xml:space="preserve"> - che abbiano, o abbiano avuto nel biennio precedente, un interesse economico significativo in decisioni o attività ineren</w:t>
      </w:r>
      <w:r w:rsidR="00BD3083" w:rsidRPr="00C021CF">
        <w:t>ti all’ufficio di appartenenza.</w:t>
      </w:r>
    </w:p>
    <w:p w14:paraId="6076F16C" w14:textId="77777777" w:rsidR="00BD3083" w:rsidRPr="00C021CF" w:rsidRDefault="007A5036" w:rsidP="00F37DD3">
      <w:pPr>
        <w:numPr>
          <w:ilvl w:val="0"/>
          <w:numId w:val="72"/>
        </w:numPr>
        <w:spacing w:after="0" w:line="240" w:lineRule="auto"/>
        <w:ind w:left="0" w:firstLine="357"/>
        <w:jc w:val="both"/>
      </w:pPr>
      <w:r w:rsidRPr="00C021CF">
        <w:t>Ai predetti fini</w:t>
      </w:r>
      <w:r w:rsidR="00BD3083" w:rsidRPr="00C021CF">
        <w:t xml:space="preserve">: </w:t>
      </w:r>
    </w:p>
    <w:p w14:paraId="4E18ACC7" w14:textId="77777777" w:rsidR="00BD3083" w:rsidRPr="00C021CF" w:rsidRDefault="007A5036" w:rsidP="00F37DD3">
      <w:pPr>
        <w:pStyle w:val="Paragrafoelenco"/>
        <w:numPr>
          <w:ilvl w:val="0"/>
          <w:numId w:val="24"/>
        </w:numPr>
        <w:spacing w:after="0" w:line="240" w:lineRule="auto"/>
        <w:ind w:left="357" w:hanging="357"/>
        <w:jc w:val="both"/>
      </w:pPr>
      <w:r w:rsidRPr="00C021CF">
        <w:t xml:space="preserve">il </w:t>
      </w:r>
      <w:r w:rsidR="00BD3083" w:rsidRPr="00C021CF">
        <w:t>“</w:t>
      </w:r>
      <w:r w:rsidRPr="00C021CF">
        <w:t>biennio precedente</w:t>
      </w:r>
      <w:r w:rsidR="00BD3083" w:rsidRPr="00C021CF">
        <w:t>”</w:t>
      </w:r>
      <w:r w:rsidRPr="00C021CF">
        <w:t xml:space="preserve"> è calcolato a decorrere dalla data in cui ha avuto inizio il procedimento o il rapporto contrattuale dal quale è derivato </w:t>
      </w:r>
      <w:r w:rsidR="00BD3083" w:rsidRPr="00C021CF">
        <w:t>il predetto interesse economico;</w:t>
      </w:r>
    </w:p>
    <w:p w14:paraId="23A92164" w14:textId="77777777" w:rsidR="00081F1C" w:rsidRPr="00C021CF" w:rsidRDefault="00BD3083" w:rsidP="00F37DD3">
      <w:pPr>
        <w:pStyle w:val="Paragrafoelenco"/>
        <w:numPr>
          <w:ilvl w:val="0"/>
          <w:numId w:val="24"/>
        </w:numPr>
        <w:spacing w:after="0" w:line="240" w:lineRule="auto"/>
        <w:ind w:left="357" w:hanging="357"/>
        <w:jc w:val="both"/>
      </w:pPr>
      <w:r w:rsidRPr="00C021CF">
        <w:t>p</w:t>
      </w:r>
      <w:r w:rsidR="007D54F8" w:rsidRPr="00C021CF">
        <w:t xml:space="preserve">er </w:t>
      </w:r>
      <w:r w:rsidRPr="00C021CF">
        <w:t>“</w:t>
      </w:r>
      <w:r w:rsidR="007D54F8" w:rsidRPr="00C021CF">
        <w:t>interesse significativo” deve intendersi un interesse derivato dalle decisioni o attività a favore dei predetti soggetti privati, direttamente o indirettamente, il cui valore economico superi o possa superare l’importo di modico valore individuato nel precedente comma 4</w:t>
      </w:r>
      <w:r w:rsidRPr="00C021CF">
        <w:t>;</w:t>
      </w:r>
    </w:p>
    <w:p w14:paraId="2A72BDAA" w14:textId="52501AB2" w:rsidR="00BD3083" w:rsidRPr="00C021CF" w:rsidRDefault="00BD3083" w:rsidP="00F37DD3">
      <w:pPr>
        <w:pStyle w:val="Paragrafoelenco"/>
        <w:numPr>
          <w:ilvl w:val="0"/>
          <w:numId w:val="24"/>
        </w:numPr>
        <w:spacing w:after="0" w:line="240" w:lineRule="auto"/>
        <w:ind w:left="357" w:hanging="357"/>
        <w:jc w:val="both"/>
      </w:pPr>
      <w:r w:rsidRPr="00C021CF">
        <w:t>per “soggetti privati” devono intendersi:</w:t>
      </w:r>
    </w:p>
    <w:p w14:paraId="0EE2EF6A" w14:textId="77777777" w:rsidR="004A1164" w:rsidRPr="00C021CF" w:rsidRDefault="00BD3083" w:rsidP="00F37DD3">
      <w:pPr>
        <w:pStyle w:val="Paragrafoelenco"/>
        <w:numPr>
          <w:ilvl w:val="0"/>
          <w:numId w:val="23"/>
        </w:numPr>
        <w:autoSpaceDE w:val="0"/>
        <w:autoSpaceDN w:val="0"/>
        <w:adjustRightInd w:val="0"/>
        <w:spacing w:after="0" w:line="240" w:lineRule="auto"/>
        <w:ind w:left="714" w:hanging="357"/>
        <w:jc w:val="both"/>
      </w:pPr>
      <w:r w:rsidRPr="00C021CF">
        <w:t xml:space="preserve">coloro che abbiano </w:t>
      </w:r>
      <w:r w:rsidR="004A1164" w:rsidRPr="00C021CF">
        <w:t xml:space="preserve">avuto </w:t>
      </w:r>
      <w:r w:rsidRPr="00C021CF">
        <w:t>con il Comune rapporti contrattuali</w:t>
      </w:r>
      <w:r w:rsidR="004A1164" w:rsidRPr="00C021CF">
        <w:t xml:space="preserve"> </w:t>
      </w:r>
      <w:r w:rsidRPr="00C021CF">
        <w:t>di qualunque valore</w:t>
      </w:r>
      <w:r w:rsidR="004A1164" w:rsidRPr="00C021CF">
        <w:t xml:space="preserve"> economico,</w:t>
      </w:r>
      <w:r w:rsidRPr="00C021CF">
        <w:t xml:space="preserve"> per l’esecuzione di opere e lavori pubblici o per la fornitura di beni o di servizi programmati</w:t>
      </w:r>
      <w:r w:rsidR="004A1164" w:rsidRPr="00C021CF">
        <w:t xml:space="preserve"> o gestiti o eseguiti o controllati dall’ufficio </w:t>
      </w:r>
      <w:r w:rsidRPr="00C021CF">
        <w:t>di</w:t>
      </w:r>
      <w:r w:rsidR="004A1164" w:rsidRPr="00C021CF">
        <w:t xml:space="preserve"> </w:t>
      </w:r>
      <w:r w:rsidRPr="00C021CF">
        <w:t>appartenenza</w:t>
      </w:r>
      <w:r w:rsidR="004A1164" w:rsidRPr="00C021CF">
        <w:t xml:space="preserve"> ovvero abbiano ricevuto dall’ufficio di appartenenza autorizzazioni o concessioni;</w:t>
      </w:r>
    </w:p>
    <w:p w14:paraId="33076204" w14:textId="77777777" w:rsidR="004A1164" w:rsidRPr="00C021CF" w:rsidRDefault="004A1164" w:rsidP="00F37DD3">
      <w:pPr>
        <w:pStyle w:val="Paragrafoelenco"/>
        <w:numPr>
          <w:ilvl w:val="0"/>
          <w:numId w:val="23"/>
        </w:numPr>
        <w:autoSpaceDE w:val="0"/>
        <w:autoSpaceDN w:val="0"/>
        <w:adjustRightInd w:val="0"/>
        <w:spacing w:after="0" w:line="240" w:lineRule="auto"/>
        <w:ind w:left="714" w:hanging="357"/>
        <w:jc w:val="both"/>
      </w:pPr>
      <w:r w:rsidRPr="00C021CF">
        <w:t xml:space="preserve">coloro </w:t>
      </w:r>
      <w:r w:rsidR="00BD3083" w:rsidRPr="00C021CF">
        <w:t>che</w:t>
      </w:r>
      <w:r w:rsidRPr="00C021CF">
        <w:t xml:space="preserve"> siano stati destinatari </w:t>
      </w:r>
      <w:r w:rsidR="00BD3083" w:rsidRPr="00C021CF">
        <w:t>di sovvenzioni, contributi, sussidi ed ausili</w:t>
      </w:r>
      <w:r w:rsidRPr="00C021CF">
        <w:t xml:space="preserve"> </w:t>
      </w:r>
      <w:r w:rsidR="00BD3083" w:rsidRPr="00C021CF">
        <w:t>finanziari, o l’attribuzione di vantaggi economici</w:t>
      </w:r>
      <w:r w:rsidRPr="00C021CF">
        <w:t xml:space="preserve"> di qualunque genere e valore economico assegnati dall’ufficio </w:t>
      </w:r>
      <w:r w:rsidR="00BD3083" w:rsidRPr="00C021CF">
        <w:t>di</w:t>
      </w:r>
      <w:r w:rsidRPr="00C021CF">
        <w:t xml:space="preserve"> </w:t>
      </w:r>
      <w:r w:rsidR="00BD3083" w:rsidRPr="00C021CF">
        <w:t>appartenenza</w:t>
      </w:r>
      <w:r w:rsidRPr="00C021CF">
        <w:t>;</w:t>
      </w:r>
    </w:p>
    <w:p w14:paraId="3D48093F" w14:textId="77777777" w:rsidR="004A1164" w:rsidRPr="00C021CF" w:rsidRDefault="004A1164" w:rsidP="00F37DD3">
      <w:pPr>
        <w:pStyle w:val="Paragrafoelenco"/>
        <w:numPr>
          <w:ilvl w:val="0"/>
          <w:numId w:val="23"/>
        </w:numPr>
        <w:autoSpaceDE w:val="0"/>
        <w:autoSpaceDN w:val="0"/>
        <w:adjustRightInd w:val="0"/>
        <w:spacing w:after="0" w:line="240" w:lineRule="auto"/>
        <w:ind w:left="714" w:hanging="357"/>
        <w:jc w:val="both"/>
        <w:rPr>
          <w:rFonts w:ascii="Cambria" w:hAnsi="Cambria" w:cs="Cambria"/>
        </w:rPr>
      </w:pPr>
      <w:r w:rsidRPr="00C021CF">
        <w:t xml:space="preserve">coloro </w:t>
      </w:r>
      <w:r w:rsidR="00BD3083" w:rsidRPr="00C021CF">
        <w:t>che</w:t>
      </w:r>
      <w:r w:rsidRPr="00C021CF">
        <w:t xml:space="preserve"> siano stati destinatari di</w:t>
      </w:r>
      <w:r w:rsidR="00BD3083" w:rsidRPr="00C021CF">
        <w:t xml:space="preserve"> provvedimenti a contenuto</w:t>
      </w:r>
      <w:r w:rsidRPr="00C021CF">
        <w:t xml:space="preserve"> </w:t>
      </w:r>
      <w:r w:rsidR="00BD3083" w:rsidRPr="00C021CF">
        <w:t>autorizzatorio, concessorio o abilitativo per lo svolgimento di attività imprenditoriali</w:t>
      </w:r>
      <w:r w:rsidRPr="00C021CF">
        <w:t xml:space="preserve"> o commerciali, </w:t>
      </w:r>
      <w:r w:rsidR="00BD3083" w:rsidRPr="00C021CF">
        <w:t xml:space="preserve">comunque denominati, </w:t>
      </w:r>
      <w:r w:rsidRPr="00C021CF">
        <w:t>adottati d</w:t>
      </w:r>
      <w:r w:rsidR="00BD3083" w:rsidRPr="00C021CF">
        <w:t>al</w:t>
      </w:r>
      <w:r w:rsidRPr="00C021CF">
        <w:t>l’ufficio</w:t>
      </w:r>
      <w:r w:rsidR="00BD3083" w:rsidRPr="00C021CF">
        <w:t xml:space="preserve"> di appartenenza</w:t>
      </w:r>
      <w:r w:rsidRPr="00C021CF">
        <w:t>;</w:t>
      </w:r>
    </w:p>
    <w:p w14:paraId="0F978EE8" w14:textId="77777777" w:rsidR="00BD3083" w:rsidRPr="00C021CF" w:rsidRDefault="004A1164" w:rsidP="00F37DD3">
      <w:pPr>
        <w:pStyle w:val="Paragrafoelenco"/>
        <w:numPr>
          <w:ilvl w:val="0"/>
          <w:numId w:val="23"/>
        </w:numPr>
        <w:autoSpaceDE w:val="0"/>
        <w:autoSpaceDN w:val="0"/>
        <w:adjustRightInd w:val="0"/>
        <w:spacing w:after="0" w:line="240" w:lineRule="auto"/>
        <w:ind w:left="714" w:hanging="357"/>
        <w:jc w:val="both"/>
      </w:pPr>
      <w:r w:rsidRPr="00C021CF">
        <w:t xml:space="preserve">coloro </w:t>
      </w:r>
      <w:r w:rsidR="00BD3083" w:rsidRPr="00C021CF">
        <w:t>che abbian</w:t>
      </w:r>
      <w:r w:rsidR="00BD3083" w:rsidRPr="00C021CF">
        <w:rPr>
          <w:rFonts w:ascii="Cambria" w:hAnsi="Cambria" w:cs="Cambria"/>
        </w:rPr>
        <w:t>o intrapreso azioni legali nei confronti dell’Amministrazione nel biennio</w:t>
      </w:r>
      <w:r w:rsidRPr="00C021CF">
        <w:rPr>
          <w:rFonts w:ascii="Cambria" w:hAnsi="Cambria" w:cs="Cambria"/>
        </w:rPr>
        <w:t xml:space="preserve"> </w:t>
      </w:r>
      <w:r w:rsidR="00BD3083" w:rsidRPr="00C021CF">
        <w:rPr>
          <w:rFonts w:ascii="Cambria" w:hAnsi="Cambria" w:cs="Cambria"/>
        </w:rPr>
        <w:t>precedente</w:t>
      </w:r>
      <w:r w:rsidRPr="00C021CF">
        <w:rPr>
          <w:rFonts w:ascii="Cambria" w:hAnsi="Cambria" w:cs="Cambria"/>
        </w:rPr>
        <w:t>.</w:t>
      </w:r>
    </w:p>
    <w:p w14:paraId="445205AA" w14:textId="77777777" w:rsidR="00C50AFA" w:rsidRPr="00C021CF" w:rsidRDefault="00C50AFA" w:rsidP="00AE1349">
      <w:pPr>
        <w:tabs>
          <w:tab w:val="left" w:pos="5706"/>
        </w:tabs>
        <w:spacing w:after="0" w:line="240" w:lineRule="auto"/>
        <w:jc w:val="both"/>
      </w:pPr>
    </w:p>
    <w:p w14:paraId="19B02B1E" w14:textId="77777777" w:rsidR="00C50AFA" w:rsidRPr="00C021CF" w:rsidRDefault="00C50AFA" w:rsidP="000739F0">
      <w:pPr>
        <w:spacing w:after="0" w:line="240" w:lineRule="auto"/>
        <w:jc w:val="both"/>
      </w:pPr>
    </w:p>
    <w:p w14:paraId="1672E801" w14:textId="77777777" w:rsidR="00AD6298" w:rsidRPr="00C021CF" w:rsidRDefault="00F531A0" w:rsidP="004A6D8D">
      <w:pPr>
        <w:spacing w:after="0" w:line="240" w:lineRule="auto"/>
        <w:jc w:val="center"/>
        <w:rPr>
          <w:b/>
        </w:rPr>
      </w:pPr>
      <w:r w:rsidRPr="00C021CF">
        <w:rPr>
          <w:b/>
        </w:rPr>
        <w:t>Articolo  14</w:t>
      </w:r>
      <w:r w:rsidR="004A6D8D" w:rsidRPr="00C021CF">
        <w:rPr>
          <w:b/>
        </w:rPr>
        <w:t>.</w:t>
      </w:r>
    </w:p>
    <w:p w14:paraId="513B3A7D" w14:textId="77777777" w:rsidR="004A6D8D" w:rsidRPr="00C021CF" w:rsidRDefault="008F2A21" w:rsidP="004A6D8D">
      <w:pPr>
        <w:spacing w:after="0" w:line="240" w:lineRule="auto"/>
        <w:jc w:val="center"/>
        <w:rPr>
          <w:b/>
        </w:rPr>
      </w:pPr>
      <w:r w:rsidRPr="00C021CF">
        <w:rPr>
          <w:b/>
        </w:rPr>
        <w:t>COMPORTAMENTO</w:t>
      </w:r>
      <w:r w:rsidR="006F0A6C" w:rsidRPr="00C021CF">
        <w:rPr>
          <w:b/>
        </w:rPr>
        <w:t xml:space="preserve"> IN SERVIZIO</w:t>
      </w:r>
    </w:p>
    <w:p w14:paraId="683FBC3A" w14:textId="77777777" w:rsidR="004A6D8D" w:rsidRPr="00C021CF" w:rsidRDefault="004A6D8D" w:rsidP="004A6D8D">
      <w:pPr>
        <w:spacing w:after="0" w:line="240" w:lineRule="auto"/>
        <w:jc w:val="center"/>
        <w:rPr>
          <w:b/>
        </w:rPr>
      </w:pPr>
      <w:r w:rsidRPr="00C021CF">
        <w:rPr>
          <w:b/>
        </w:rPr>
        <w:t xml:space="preserve">(art. 12 </w:t>
      </w:r>
      <w:proofErr w:type="spellStart"/>
      <w:r w:rsidRPr="00C021CF">
        <w:rPr>
          <w:b/>
        </w:rPr>
        <w:t>dPR</w:t>
      </w:r>
      <w:proofErr w:type="spellEnd"/>
      <w:r w:rsidRPr="00C021CF">
        <w:rPr>
          <w:b/>
        </w:rPr>
        <w:t xml:space="preserve"> n. 62/2013</w:t>
      </w:r>
      <w:r w:rsidR="006F0A6C" w:rsidRPr="00C021CF">
        <w:rPr>
          <w:b/>
        </w:rPr>
        <w:t>)</w:t>
      </w:r>
    </w:p>
    <w:p w14:paraId="7024EFB5" w14:textId="77777777" w:rsidR="004A6D8D" w:rsidRPr="00C021CF" w:rsidRDefault="004A6D8D" w:rsidP="000739F0">
      <w:pPr>
        <w:spacing w:after="0" w:line="240" w:lineRule="auto"/>
        <w:jc w:val="both"/>
      </w:pPr>
    </w:p>
    <w:p w14:paraId="20850924" w14:textId="77777777" w:rsidR="000A12B8" w:rsidRPr="00C021CF" w:rsidRDefault="004E5068" w:rsidP="00F37DD3">
      <w:pPr>
        <w:pStyle w:val="Paragrafoelenco"/>
        <w:numPr>
          <w:ilvl w:val="0"/>
          <w:numId w:val="26"/>
        </w:numPr>
        <w:spacing w:after="0" w:line="240" w:lineRule="auto"/>
        <w:ind w:left="0" w:firstLine="357"/>
        <w:jc w:val="both"/>
      </w:pPr>
      <w:r w:rsidRPr="00C021CF">
        <w:t>I</w:t>
      </w:r>
      <w:r w:rsidR="000A12B8" w:rsidRPr="00C021CF">
        <w:t xml:space="preserve">n ordine </w:t>
      </w:r>
      <w:r w:rsidR="008A27AD" w:rsidRPr="00C021CF">
        <w:t>a</w:t>
      </w:r>
      <w:r w:rsidR="000A12B8" w:rsidRPr="00C021CF">
        <w:t>l</w:t>
      </w:r>
      <w:r w:rsidR="00873803" w:rsidRPr="00C021CF">
        <w:t xml:space="preserve">la </w:t>
      </w:r>
      <w:r w:rsidR="000A12B8" w:rsidRPr="00C021CF">
        <w:t>presenza in servizio</w:t>
      </w:r>
      <w:r w:rsidRPr="00C021CF">
        <w:t>, il dipendente deve</w:t>
      </w:r>
      <w:r w:rsidR="00B924FA" w:rsidRPr="00C021CF">
        <w:t xml:space="preserve"> rispettare le seguenti regole</w:t>
      </w:r>
      <w:r w:rsidR="000A12B8" w:rsidRPr="00C021CF">
        <w:t>:</w:t>
      </w:r>
    </w:p>
    <w:p w14:paraId="2ABC62F3" w14:textId="77777777" w:rsidR="003368B1" w:rsidRPr="00C021CF" w:rsidRDefault="003368B1" w:rsidP="00F37DD3">
      <w:pPr>
        <w:pStyle w:val="Paragrafoelenco"/>
        <w:numPr>
          <w:ilvl w:val="0"/>
          <w:numId w:val="27"/>
        </w:numPr>
        <w:spacing w:after="0" w:line="240" w:lineRule="auto"/>
        <w:ind w:left="357" w:hanging="357"/>
        <w:jc w:val="both"/>
      </w:pPr>
      <w:r w:rsidRPr="00C021CF">
        <w:rPr>
          <w:rFonts w:cs="Arial"/>
        </w:rPr>
        <w:t>rispettare l’orario di lavoro e di servizio nonché, in particolare, l’orario di apertura delle diverse strutture fisiche e dei portali informatici (URP, SUAP, SUE, uffici e sportelli dei vari servizi) utilizzabili dagli utenti per interagire con l’amministrazione;</w:t>
      </w:r>
    </w:p>
    <w:p w14:paraId="182CD8F3" w14:textId="77777777" w:rsidR="000A12B8" w:rsidRPr="00C021CF" w:rsidRDefault="000A12B8" w:rsidP="00F37DD3">
      <w:pPr>
        <w:pStyle w:val="Paragrafoelenco"/>
        <w:numPr>
          <w:ilvl w:val="0"/>
          <w:numId w:val="27"/>
        </w:numPr>
        <w:spacing w:after="0" w:line="240" w:lineRule="auto"/>
        <w:ind w:left="357" w:hanging="357"/>
        <w:jc w:val="both"/>
      </w:pPr>
      <w:r w:rsidRPr="00C021CF">
        <w:t>utilizza</w:t>
      </w:r>
      <w:r w:rsidR="004E5068" w:rsidRPr="00C021CF">
        <w:t>re</w:t>
      </w:r>
      <w:r w:rsidR="00CE67EB" w:rsidRPr="00C021CF">
        <w:t xml:space="preserve"> personalmen</w:t>
      </w:r>
      <w:r w:rsidRPr="00C021CF">
        <w:t>t</w:t>
      </w:r>
      <w:r w:rsidR="00CE67EB" w:rsidRPr="00C021CF">
        <w:t>e</w:t>
      </w:r>
      <w:r w:rsidR="004E5068" w:rsidRPr="00C021CF">
        <w:t xml:space="preserve"> gli appositi strumenti predisposti dall’amministrazione </w:t>
      </w:r>
      <w:r w:rsidR="003368B1" w:rsidRPr="00C021CF">
        <w:t xml:space="preserve">per l’attestazione di </w:t>
      </w:r>
      <w:r w:rsidR="004E5068" w:rsidRPr="00C021CF">
        <w:t xml:space="preserve">entrata e </w:t>
      </w:r>
      <w:r w:rsidR="003368B1" w:rsidRPr="00C021CF">
        <w:t xml:space="preserve">di </w:t>
      </w:r>
      <w:r w:rsidR="004E5068" w:rsidRPr="00C021CF">
        <w:t>uscita dalla sede di lavoro,</w:t>
      </w:r>
      <w:r w:rsidR="00CE67EB" w:rsidRPr="00C021CF">
        <w:t xml:space="preserve"> </w:t>
      </w:r>
      <w:r w:rsidR="004E5068" w:rsidRPr="00C021CF">
        <w:t xml:space="preserve">e ciò all’inizio e al termine del servizio nonché </w:t>
      </w:r>
      <w:r w:rsidR="00B924FA" w:rsidRPr="00C021CF">
        <w:t>in caso di missioni,</w:t>
      </w:r>
      <w:r w:rsidRPr="00C021CF">
        <w:t xml:space="preserve"> di attività </w:t>
      </w:r>
      <w:r w:rsidR="00B924FA" w:rsidRPr="00C021CF">
        <w:t xml:space="preserve">istituzionali </w:t>
      </w:r>
      <w:r w:rsidRPr="00C021CF">
        <w:t xml:space="preserve">da svolgersi all’esterno </w:t>
      </w:r>
      <w:r w:rsidR="00B924FA" w:rsidRPr="00C021CF">
        <w:t xml:space="preserve">della sede di lavoro ovvero </w:t>
      </w:r>
      <w:r w:rsidRPr="00C021CF">
        <w:t>d</w:t>
      </w:r>
      <w:r w:rsidR="00CE67EB" w:rsidRPr="00C021CF">
        <w:t>i permessi brevi</w:t>
      </w:r>
      <w:r w:rsidRPr="00C021CF">
        <w:t xml:space="preserve"> per esigenze personali;</w:t>
      </w:r>
    </w:p>
    <w:p w14:paraId="0B8B9F7F" w14:textId="77777777" w:rsidR="008A27AD" w:rsidRPr="00C021CF" w:rsidRDefault="008A27AD" w:rsidP="00F37DD3">
      <w:pPr>
        <w:pStyle w:val="Paragrafoelenco"/>
        <w:numPr>
          <w:ilvl w:val="0"/>
          <w:numId w:val="27"/>
        </w:numPr>
        <w:spacing w:after="0" w:line="240" w:lineRule="auto"/>
        <w:ind w:left="357" w:hanging="357"/>
        <w:jc w:val="both"/>
      </w:pPr>
      <w:r w:rsidRPr="00C021CF">
        <w:t xml:space="preserve">raggiungere la postazione di lavoro immediatamente dopo avere registrato il proprio ingresso, non essendo consentito sostare </w:t>
      </w:r>
      <w:r w:rsidR="00517CE7" w:rsidRPr="00C021CF">
        <w:t>in luoghi o locali pubblici;</w:t>
      </w:r>
    </w:p>
    <w:p w14:paraId="06728DFA" w14:textId="77777777" w:rsidR="000A12B8" w:rsidRPr="00C021CF" w:rsidRDefault="00873803" w:rsidP="00F37DD3">
      <w:pPr>
        <w:pStyle w:val="Paragrafoelenco"/>
        <w:numPr>
          <w:ilvl w:val="0"/>
          <w:numId w:val="27"/>
        </w:numPr>
        <w:spacing w:after="0" w:line="240" w:lineRule="auto"/>
        <w:ind w:left="357" w:hanging="357"/>
        <w:jc w:val="both"/>
      </w:pPr>
      <w:r w:rsidRPr="00C021CF">
        <w:t xml:space="preserve">non </w:t>
      </w:r>
      <w:r w:rsidR="00B924FA" w:rsidRPr="00C021CF">
        <w:t>assentarsi dal</w:t>
      </w:r>
      <w:r w:rsidRPr="00C021CF">
        <w:t>la sede di lavoro</w:t>
      </w:r>
      <w:r w:rsidR="00B924FA" w:rsidRPr="00C021CF">
        <w:t>,</w:t>
      </w:r>
      <w:r w:rsidRPr="00C021CF">
        <w:t xml:space="preserve"> </w:t>
      </w:r>
      <w:r w:rsidR="000A12B8" w:rsidRPr="00C021CF">
        <w:t>per qualsiasi ragione o esigenza personale o di servizio</w:t>
      </w:r>
      <w:r w:rsidR="00B924FA" w:rsidRPr="00C021CF">
        <w:t>,</w:t>
      </w:r>
      <w:r w:rsidR="000A12B8" w:rsidRPr="00C021CF">
        <w:t xml:space="preserve"> </w:t>
      </w:r>
      <w:r w:rsidRPr="00C021CF">
        <w:t xml:space="preserve">senza la preventiva </w:t>
      </w:r>
      <w:r w:rsidR="00CE67EB" w:rsidRPr="00C021CF">
        <w:t xml:space="preserve">formale </w:t>
      </w:r>
      <w:r w:rsidRPr="00C021CF">
        <w:t xml:space="preserve">autorizzazione </w:t>
      </w:r>
      <w:r w:rsidR="00CE67EB" w:rsidRPr="00C021CF">
        <w:t>del responsab</w:t>
      </w:r>
      <w:r w:rsidR="000A12B8" w:rsidRPr="00C021CF">
        <w:t>ile del servizio o dell’ufficio;</w:t>
      </w:r>
    </w:p>
    <w:p w14:paraId="73BD6431" w14:textId="16B0E3BD" w:rsidR="000A12B8" w:rsidRPr="00C021CF" w:rsidRDefault="002B6098" w:rsidP="00F37DD3">
      <w:pPr>
        <w:pStyle w:val="Paragrafoelenco"/>
        <w:numPr>
          <w:ilvl w:val="0"/>
          <w:numId w:val="27"/>
        </w:numPr>
        <w:spacing w:after="0" w:line="240" w:lineRule="auto"/>
        <w:ind w:left="357" w:hanging="357"/>
        <w:jc w:val="both"/>
      </w:pPr>
      <w:r w:rsidRPr="00C021CF">
        <w:t>qualora</w:t>
      </w:r>
      <w:r w:rsidR="00B924FA" w:rsidRPr="00C021CF">
        <w:t xml:space="preserve"> sia necessario</w:t>
      </w:r>
      <w:r w:rsidR="00873803" w:rsidRPr="00C021CF">
        <w:t xml:space="preserve"> effettuare </w:t>
      </w:r>
      <w:r w:rsidR="00B924FA" w:rsidRPr="00C021CF">
        <w:t>attività istituzionali all’esterno della ordinaria sede di lavoro ovvero</w:t>
      </w:r>
      <w:r w:rsidRPr="00C021CF">
        <w:t xml:space="preserve"> </w:t>
      </w:r>
      <w:r w:rsidR="00873803" w:rsidRPr="00C021CF">
        <w:t xml:space="preserve">spostamenti </w:t>
      </w:r>
      <w:r w:rsidRPr="00C021CF">
        <w:t xml:space="preserve">tra </w:t>
      </w:r>
      <w:r w:rsidR="00BB422C" w:rsidRPr="00C021CF">
        <w:t xml:space="preserve">diverse </w:t>
      </w:r>
      <w:r w:rsidRPr="00C021CF">
        <w:t xml:space="preserve">sedi di lavoro, </w:t>
      </w:r>
      <w:r w:rsidR="00A0699C">
        <w:t>comunicare</w:t>
      </w:r>
      <w:r w:rsidRPr="00C021CF">
        <w:t xml:space="preserve"> le ragioni dell’assenza e il luogo o la sede di destinazione</w:t>
      </w:r>
      <w:r w:rsidR="000A12B8" w:rsidRPr="00C021CF">
        <w:t>;</w:t>
      </w:r>
    </w:p>
    <w:p w14:paraId="43B9AABB" w14:textId="77777777" w:rsidR="003E7E4C" w:rsidRPr="00C021CF" w:rsidRDefault="003E7E4C" w:rsidP="00F37DD3">
      <w:pPr>
        <w:pStyle w:val="Paragrafoelenco"/>
        <w:numPr>
          <w:ilvl w:val="0"/>
          <w:numId w:val="27"/>
        </w:numPr>
        <w:spacing w:after="0" w:line="240" w:lineRule="auto"/>
        <w:ind w:left="357" w:hanging="357"/>
        <w:jc w:val="both"/>
      </w:pPr>
      <w:r w:rsidRPr="00C021CF">
        <w:rPr>
          <w:rFonts w:cs="Arial"/>
        </w:rPr>
        <w:t>provvede</w:t>
      </w:r>
      <w:r w:rsidR="00B57DF7" w:rsidRPr="00C021CF">
        <w:rPr>
          <w:rFonts w:cs="Arial"/>
        </w:rPr>
        <w:t>re</w:t>
      </w:r>
      <w:r w:rsidRPr="00C021CF">
        <w:rPr>
          <w:rFonts w:cs="Arial"/>
        </w:rPr>
        <w:t xml:space="preserve"> a che i giorni, gli orari e le modalità secondo </w:t>
      </w:r>
      <w:r w:rsidR="00BF292E" w:rsidRPr="00C021CF">
        <w:rPr>
          <w:rFonts w:cs="Arial"/>
        </w:rPr>
        <w:t xml:space="preserve">cui gli utenti possono interagire di persona o con strumenti telefonici e informatici con le strutture </w:t>
      </w:r>
      <w:r w:rsidRPr="00C021CF">
        <w:rPr>
          <w:rFonts w:cs="Arial"/>
        </w:rPr>
        <w:t xml:space="preserve">fisiche e informatiche </w:t>
      </w:r>
      <w:r w:rsidR="00BF292E" w:rsidRPr="00C021CF">
        <w:rPr>
          <w:rFonts w:cs="Arial"/>
        </w:rPr>
        <w:t xml:space="preserve">ovvero </w:t>
      </w:r>
      <w:r w:rsidRPr="00C021CF">
        <w:rPr>
          <w:rFonts w:cs="Arial"/>
        </w:rPr>
        <w:t xml:space="preserve">possono </w:t>
      </w:r>
      <w:r w:rsidR="00BF292E" w:rsidRPr="00C021CF">
        <w:rPr>
          <w:rFonts w:cs="Arial"/>
        </w:rPr>
        <w:t xml:space="preserve">utilizzare i servizi pubblici </w:t>
      </w:r>
      <w:r w:rsidR="00B57DF7" w:rsidRPr="00C021CF">
        <w:rPr>
          <w:rFonts w:cs="Arial"/>
        </w:rPr>
        <w:t>siano</w:t>
      </w:r>
      <w:r w:rsidRPr="00C021CF">
        <w:rPr>
          <w:rFonts w:cs="Arial"/>
        </w:rPr>
        <w:t xml:space="preserve"> pubblicati nella apposita sottosezione della sezione “Amministrazione trasparente” del sito istituzionale del Comune e posti</w:t>
      </w:r>
      <w:r w:rsidR="00BF292E" w:rsidRPr="00C021CF">
        <w:rPr>
          <w:rFonts w:cs="Arial"/>
        </w:rPr>
        <w:t xml:space="preserve"> in evidenza in prossimità di ogni struttura, ufficio e sportello f</w:t>
      </w:r>
      <w:r w:rsidRPr="00C021CF">
        <w:rPr>
          <w:rFonts w:cs="Arial"/>
        </w:rPr>
        <w:t>isico o informatico interessato;</w:t>
      </w:r>
    </w:p>
    <w:p w14:paraId="44D79662" w14:textId="77777777" w:rsidR="003E7E4C" w:rsidRPr="00C021CF" w:rsidRDefault="003E7E4C" w:rsidP="00F37DD3">
      <w:pPr>
        <w:pStyle w:val="Paragrafoelenco"/>
        <w:numPr>
          <w:ilvl w:val="0"/>
          <w:numId w:val="27"/>
        </w:numPr>
        <w:spacing w:after="0" w:line="240" w:lineRule="auto"/>
        <w:ind w:left="357" w:hanging="357"/>
        <w:jc w:val="both"/>
      </w:pPr>
      <w:r w:rsidRPr="00C021CF">
        <w:rPr>
          <w:rFonts w:cs="Arial"/>
        </w:rPr>
        <w:lastRenderedPageBreak/>
        <w:t xml:space="preserve">avere </w:t>
      </w:r>
      <w:r w:rsidRPr="00C021CF">
        <w:t>la necessaria flessibilità nella chiusura del servizio di sportello, provvedendo, ove possibile, alla trattazione delle questioni delle persone in attesa di afflusso allo sportello prima della sua chiusura.</w:t>
      </w:r>
    </w:p>
    <w:p w14:paraId="1DB10E43" w14:textId="77777777" w:rsidR="00BC75E6" w:rsidRPr="00C021CF" w:rsidRDefault="00BC75E6" w:rsidP="00F37DD3">
      <w:pPr>
        <w:numPr>
          <w:ilvl w:val="0"/>
          <w:numId w:val="35"/>
        </w:numPr>
        <w:spacing w:after="0" w:line="240" w:lineRule="auto"/>
        <w:ind w:left="0" w:firstLine="357"/>
        <w:jc w:val="both"/>
      </w:pPr>
      <w:r w:rsidRPr="00C021CF">
        <w:t>Nell’espletamento dei compiti istituzionali e dei poteri pubblici</w:t>
      </w:r>
      <w:r w:rsidR="000E69D2" w:rsidRPr="00C021CF">
        <w:t xml:space="preserve"> attribuiti</w:t>
      </w:r>
      <w:r w:rsidRPr="00C021CF">
        <w:t>, il dipendente deve:</w:t>
      </w:r>
    </w:p>
    <w:p w14:paraId="2C7CDFF5" w14:textId="739236C3" w:rsidR="00BC75E6" w:rsidRPr="00C021CF" w:rsidRDefault="00BC75E6" w:rsidP="00F37DD3">
      <w:pPr>
        <w:pStyle w:val="Paragrafoelenco"/>
        <w:numPr>
          <w:ilvl w:val="0"/>
          <w:numId w:val="36"/>
        </w:numPr>
        <w:spacing w:after="0" w:line="240" w:lineRule="auto"/>
        <w:ind w:left="357" w:hanging="357"/>
        <w:jc w:val="both"/>
      </w:pPr>
      <w:r w:rsidRPr="00C021CF">
        <w:t xml:space="preserve">osservare le relative disposizioni contenute nelle fonti di diritto (disposizioni legislative e regolamentari, contratti collettivi nazionali e decentrati), nelle direttive e disposizioni di servizio di competenza del segretario generale, del </w:t>
      </w:r>
      <w:r w:rsidRPr="00A0699C">
        <w:t>responsabile</w:t>
      </w:r>
      <w:r w:rsidRPr="00C021CF">
        <w:t xml:space="preserve"> della struttura organizzativa in cui è incardinato, del </w:t>
      </w:r>
      <w:r w:rsidR="000E69D2" w:rsidRPr="00C021CF">
        <w:t xml:space="preserve">RPCT, degli organi di controllo interno </w:t>
      </w:r>
      <w:r w:rsidRPr="00C021CF">
        <w:t xml:space="preserve">e di quanti hanno poteri </w:t>
      </w:r>
      <w:r w:rsidR="00B84B63" w:rsidRPr="00C021CF">
        <w:t xml:space="preserve">direttivi e </w:t>
      </w:r>
      <w:r w:rsidRPr="00C021CF">
        <w:t>di coordinamento;</w:t>
      </w:r>
    </w:p>
    <w:p w14:paraId="4DA875A5" w14:textId="77777777" w:rsidR="00B84B63" w:rsidRPr="00C021CF" w:rsidRDefault="00B84B63" w:rsidP="00F37DD3">
      <w:pPr>
        <w:pStyle w:val="Paragrafoelenco"/>
        <w:numPr>
          <w:ilvl w:val="0"/>
          <w:numId w:val="36"/>
        </w:numPr>
        <w:spacing w:after="0" w:line="240" w:lineRule="auto"/>
        <w:ind w:left="357" w:hanging="357"/>
        <w:jc w:val="both"/>
      </w:pPr>
      <w:r w:rsidRPr="00C021CF">
        <w:t xml:space="preserve">svolgere le proprie funzioni e mansioni nel rispetto dei principi costituzionali del buon andamento e di imparzialità e </w:t>
      </w:r>
      <w:r w:rsidR="00517CE7" w:rsidRPr="00C021CF">
        <w:t>utilizzare la diligenza del buon pad</w:t>
      </w:r>
      <w:r w:rsidR="00BC75E6" w:rsidRPr="00C021CF">
        <w:t>re di famiglia (art. 1176 c.c.);</w:t>
      </w:r>
    </w:p>
    <w:p w14:paraId="52B62B42" w14:textId="77777777" w:rsidR="00B84B63" w:rsidRPr="00C021CF" w:rsidRDefault="00517CE7" w:rsidP="00F37DD3">
      <w:pPr>
        <w:pStyle w:val="Paragrafoelenco"/>
        <w:numPr>
          <w:ilvl w:val="0"/>
          <w:numId w:val="36"/>
        </w:numPr>
        <w:spacing w:after="0" w:line="240" w:lineRule="auto"/>
        <w:ind w:left="357" w:hanging="357"/>
        <w:jc w:val="both"/>
      </w:pPr>
      <w:r w:rsidRPr="00C021CF">
        <w:t xml:space="preserve">improntare il proprio lavoro alla logica del risparmio (quali: buon uso delle </w:t>
      </w:r>
      <w:r w:rsidR="00B84B63" w:rsidRPr="00C021CF">
        <w:t>risorse strumentali in dotazione</w:t>
      </w:r>
      <w:r w:rsidRPr="00C021CF">
        <w:t>, riciclo della carta per minute; utilizzo parsimonioso dei m</w:t>
      </w:r>
      <w:r w:rsidR="00B84B63" w:rsidRPr="00C021CF">
        <w:t>ateriali di cancelleria, etc.);</w:t>
      </w:r>
    </w:p>
    <w:p w14:paraId="31A66788" w14:textId="77777777" w:rsidR="00B84B63" w:rsidRPr="00C021CF" w:rsidRDefault="00517CE7" w:rsidP="00F37DD3">
      <w:pPr>
        <w:pStyle w:val="Paragrafoelenco"/>
        <w:numPr>
          <w:ilvl w:val="0"/>
          <w:numId w:val="36"/>
        </w:numPr>
        <w:spacing w:after="0" w:line="240" w:lineRule="auto"/>
        <w:ind w:left="357" w:hanging="357"/>
        <w:jc w:val="both"/>
      </w:pPr>
      <w:r w:rsidRPr="00C021CF">
        <w:t>ricercare le migliori soluzioni per l’organizzazione del proprio lavoro anche con riferimento alle interazioni con altri dipendenti e uffici</w:t>
      </w:r>
      <w:r w:rsidR="00BC75E6" w:rsidRPr="00C021CF">
        <w:t>;</w:t>
      </w:r>
    </w:p>
    <w:p w14:paraId="123DE057" w14:textId="77777777" w:rsidR="00B84B63" w:rsidRPr="00C021CF" w:rsidRDefault="00B84B63" w:rsidP="00F37DD3">
      <w:pPr>
        <w:numPr>
          <w:ilvl w:val="0"/>
          <w:numId w:val="36"/>
        </w:numPr>
        <w:spacing w:after="0" w:line="240" w:lineRule="auto"/>
        <w:ind w:left="357" w:hanging="357"/>
        <w:jc w:val="both"/>
      </w:pPr>
      <w:r w:rsidRPr="00C021CF">
        <w:t>comunicare immediatamente all’ufficio personale e al proprio ufficio l’assenza determinata da un evento imprevedibile ovvero l’infortunio sul posto di lavoro e consegnare nel termine prescritto il certificato medico in caso di malattia;</w:t>
      </w:r>
    </w:p>
    <w:p w14:paraId="6AD420AD" w14:textId="060C0990" w:rsidR="00B84B63" w:rsidRPr="00C021CF" w:rsidRDefault="00B84B63" w:rsidP="00F37DD3">
      <w:pPr>
        <w:numPr>
          <w:ilvl w:val="0"/>
          <w:numId w:val="36"/>
        </w:numPr>
        <w:spacing w:after="0" w:line="240" w:lineRule="auto"/>
        <w:ind w:left="357" w:hanging="357"/>
        <w:jc w:val="both"/>
      </w:pPr>
      <w:r w:rsidRPr="00C021CF">
        <w:t xml:space="preserve">rispettare, nella trattazione dei procedimenti ad iniziativa di parte, l’ordine cronologico delle istanze, salvo diverso ordine di priorità stabilito dal </w:t>
      </w:r>
      <w:r w:rsidR="00A0699C">
        <w:t>responsabile</w:t>
      </w:r>
      <w:r w:rsidRPr="00C021CF">
        <w:t>.</w:t>
      </w:r>
    </w:p>
    <w:p w14:paraId="18B6BE44" w14:textId="77777777" w:rsidR="00246FDA" w:rsidRPr="00C021CF" w:rsidRDefault="00246FDA" w:rsidP="00F37DD3">
      <w:pPr>
        <w:pStyle w:val="Paragrafoelenco"/>
        <w:numPr>
          <w:ilvl w:val="0"/>
          <w:numId w:val="36"/>
        </w:numPr>
        <w:spacing w:after="0" w:line="240" w:lineRule="auto"/>
        <w:ind w:left="357" w:hanging="357"/>
        <w:jc w:val="both"/>
      </w:pPr>
      <w:r w:rsidRPr="00C021CF">
        <w:t xml:space="preserve">osservare gli obblighi in materia di prevenzione degli infortuni e di sicurezza sul lavoro, in modo che non consegua danno o disservizio a sé stesso, ai colleghi di lavoro e agli utenti; </w:t>
      </w:r>
    </w:p>
    <w:p w14:paraId="35ADFE7C" w14:textId="77777777" w:rsidR="00246FDA" w:rsidRPr="00C021CF" w:rsidRDefault="00246FDA" w:rsidP="00F37DD3">
      <w:pPr>
        <w:pStyle w:val="Paragrafoelenco"/>
        <w:numPr>
          <w:ilvl w:val="0"/>
          <w:numId w:val="60"/>
        </w:numPr>
        <w:spacing w:after="0" w:line="240" w:lineRule="auto"/>
        <w:ind w:left="357" w:hanging="357"/>
        <w:jc w:val="both"/>
      </w:pPr>
      <w:r w:rsidRPr="00C021CF">
        <w:t>rispettare e far rispettare il divieto di fumo nella sede di lavoro;</w:t>
      </w:r>
    </w:p>
    <w:p w14:paraId="6F08B555" w14:textId="63F96D4E" w:rsidR="00DA4AA4" w:rsidRPr="00C021CF" w:rsidRDefault="00246FDA" w:rsidP="00F37DD3">
      <w:pPr>
        <w:pStyle w:val="Paragrafoelenco"/>
        <w:numPr>
          <w:ilvl w:val="0"/>
          <w:numId w:val="60"/>
        </w:numPr>
        <w:spacing w:after="0" w:line="240" w:lineRule="auto"/>
        <w:ind w:left="357" w:hanging="357"/>
        <w:jc w:val="both"/>
      </w:pPr>
      <w:r w:rsidRPr="00C021CF">
        <w:t xml:space="preserve">durante </w:t>
      </w:r>
      <w:r w:rsidR="00B0487A" w:rsidRPr="00C021CF">
        <w:t xml:space="preserve">l’attività di servizio </w:t>
      </w:r>
      <w:r w:rsidRPr="00C021CF">
        <w:t>non far uso di sostanze alcoliche e stupefa</w:t>
      </w:r>
      <w:r w:rsidR="00A0699C">
        <w:t>ce</w:t>
      </w:r>
      <w:r w:rsidRPr="00C021CF">
        <w:t>nti o psicotrope;</w:t>
      </w:r>
    </w:p>
    <w:p w14:paraId="3C21795C" w14:textId="77777777" w:rsidR="00BC75E6" w:rsidRPr="00C021CF" w:rsidRDefault="00246FDA" w:rsidP="00F37DD3">
      <w:pPr>
        <w:pStyle w:val="Paragrafoelenco"/>
        <w:numPr>
          <w:ilvl w:val="0"/>
          <w:numId w:val="60"/>
        </w:numPr>
        <w:spacing w:after="0" w:line="240" w:lineRule="auto"/>
        <w:ind w:left="357" w:hanging="357"/>
        <w:jc w:val="both"/>
      </w:pPr>
      <w:r w:rsidRPr="00C021CF">
        <w:t>comunicare, non appena ne abbia avuto conoscenza, al responsabile per la prevenzione della corruzione l’avvio nei suoi confronti di qualsiasi procedimento penale.</w:t>
      </w:r>
    </w:p>
    <w:p w14:paraId="6B39A572" w14:textId="77777777" w:rsidR="00AA4533" w:rsidRPr="00C021CF" w:rsidRDefault="00AA4533" w:rsidP="00F37DD3">
      <w:pPr>
        <w:pStyle w:val="Paragrafoelenco"/>
        <w:numPr>
          <w:ilvl w:val="0"/>
          <w:numId w:val="35"/>
        </w:numPr>
        <w:spacing w:after="0" w:line="240" w:lineRule="auto"/>
        <w:ind w:left="0" w:firstLine="357"/>
        <w:jc w:val="both"/>
      </w:pPr>
      <w:r w:rsidRPr="00C021CF">
        <w:rPr>
          <w:rFonts w:eastAsia="Times New Roman"/>
        </w:rPr>
        <w:t>In materia di applicazioni informatiche i</w:t>
      </w:r>
      <w:r w:rsidR="009B2AE8" w:rsidRPr="00C021CF">
        <w:rPr>
          <w:rFonts w:eastAsia="Times New Roman"/>
        </w:rPr>
        <w:t>l</w:t>
      </w:r>
      <w:r w:rsidRPr="00C021CF">
        <w:rPr>
          <w:rFonts w:eastAsia="Times New Roman"/>
        </w:rPr>
        <w:t xml:space="preserve"> d</w:t>
      </w:r>
      <w:r w:rsidR="009B2AE8" w:rsidRPr="00C021CF">
        <w:rPr>
          <w:rFonts w:eastAsia="Times New Roman"/>
        </w:rPr>
        <w:t>ipendente</w:t>
      </w:r>
      <w:r w:rsidRPr="00C021CF">
        <w:rPr>
          <w:rFonts w:eastAsia="Times New Roman"/>
        </w:rPr>
        <w:t xml:space="preserve"> </w:t>
      </w:r>
      <w:r w:rsidR="009B2AE8" w:rsidRPr="00C021CF">
        <w:rPr>
          <w:rFonts w:eastAsia="Times New Roman"/>
        </w:rPr>
        <w:t xml:space="preserve">è obbligato </w:t>
      </w:r>
      <w:r w:rsidRPr="00C021CF">
        <w:rPr>
          <w:rFonts w:eastAsia="Times New Roman"/>
        </w:rPr>
        <w:t>al rispetto di quanto previsto dalle politiche di sicurezza informatica, al fine di non compromettere la funzionalità e la protezione dei sistemi informatici dell’Ente. Inoltre</w:t>
      </w:r>
      <w:r w:rsidR="00B57DF7" w:rsidRPr="00C021CF">
        <w:rPr>
          <w:rFonts w:eastAsia="Times New Roman"/>
        </w:rPr>
        <w:t>,</w:t>
      </w:r>
      <w:r w:rsidRPr="00C021CF">
        <w:rPr>
          <w:rFonts w:eastAsia="Times New Roman"/>
        </w:rPr>
        <w:t xml:space="preserve"> </w:t>
      </w:r>
      <w:r w:rsidR="009B2AE8" w:rsidRPr="00C021CF">
        <w:rPr>
          <w:rFonts w:eastAsia="Times New Roman"/>
        </w:rPr>
        <w:t>è responsabile</w:t>
      </w:r>
      <w:r w:rsidRPr="00C021CF">
        <w:rPr>
          <w:rFonts w:eastAsia="Times New Roman"/>
        </w:rPr>
        <w:t xml:space="preserve"> della protezione dei dati</w:t>
      </w:r>
      <w:r w:rsidR="00B57DF7" w:rsidRPr="00C021CF">
        <w:rPr>
          <w:rFonts w:eastAsia="Times New Roman"/>
        </w:rPr>
        <w:t xml:space="preserve"> personali</w:t>
      </w:r>
      <w:r w:rsidR="009B2AE8" w:rsidRPr="00C021CF">
        <w:rPr>
          <w:rFonts w:eastAsia="Times New Roman"/>
        </w:rPr>
        <w:t xml:space="preserve"> ai sensi della vigente normativa europea (Regolamento UE 2016/679) e nazionale (d.lgs. n. 196/2003)</w:t>
      </w:r>
      <w:r w:rsidRPr="00C021CF">
        <w:rPr>
          <w:rFonts w:eastAsia="Times New Roman"/>
        </w:rPr>
        <w:t xml:space="preserve">, </w:t>
      </w:r>
      <w:r w:rsidR="009B2AE8" w:rsidRPr="00C021CF">
        <w:rPr>
          <w:rFonts w:eastAsia="Times New Roman"/>
        </w:rPr>
        <w:t xml:space="preserve">della custodia dei </w:t>
      </w:r>
      <w:r w:rsidRPr="00C021CF">
        <w:rPr>
          <w:rFonts w:eastAsia="Times New Roman"/>
        </w:rPr>
        <w:t>codici di accesso ai programmi e agli strumenti informatici avuti in affidamento per l’espletamento dei propri compiti oltre che dell’utilizzo di tali strumenti che deve essere appropriato e conforme con i fini istituzionali; in particolare</w:t>
      </w:r>
      <w:r w:rsidR="00B57DF7" w:rsidRPr="00C021CF">
        <w:rPr>
          <w:rFonts w:eastAsia="Times New Roman"/>
        </w:rPr>
        <w:t>, il dipendente deve</w:t>
      </w:r>
      <w:r w:rsidRPr="00C021CF">
        <w:rPr>
          <w:rFonts w:eastAsia="Times New Roman"/>
        </w:rPr>
        <w:t>:</w:t>
      </w:r>
    </w:p>
    <w:p w14:paraId="1D8CFD41" w14:textId="77777777" w:rsidR="009B2AE8" w:rsidRPr="00C021CF" w:rsidRDefault="00B57DF7"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 xml:space="preserve">custodire </w:t>
      </w:r>
      <w:r w:rsidR="00D947B1" w:rsidRPr="00C021CF">
        <w:rPr>
          <w:rFonts w:eastAsia="Times New Roman"/>
        </w:rPr>
        <w:t xml:space="preserve">le credenziali di accesso personali alla propria postazione informatica </w:t>
      </w:r>
      <w:r w:rsidRPr="00C021CF">
        <w:rPr>
          <w:rFonts w:eastAsia="Times New Roman"/>
        </w:rPr>
        <w:t>in modo che altri n</w:t>
      </w:r>
      <w:r w:rsidR="00D947B1" w:rsidRPr="00C021CF">
        <w:rPr>
          <w:rFonts w:eastAsia="Times New Roman"/>
        </w:rPr>
        <w:t>on</w:t>
      </w:r>
      <w:r w:rsidRPr="00C021CF">
        <w:rPr>
          <w:rFonts w:eastAsia="Times New Roman"/>
        </w:rPr>
        <w:t xml:space="preserve"> possano venir</w:t>
      </w:r>
      <w:r w:rsidR="00D947B1" w:rsidRPr="00C021CF">
        <w:rPr>
          <w:rFonts w:eastAsia="Times New Roman"/>
        </w:rPr>
        <w:t>n</w:t>
      </w:r>
      <w:r w:rsidRPr="00C021CF">
        <w:rPr>
          <w:rFonts w:eastAsia="Times New Roman"/>
        </w:rPr>
        <w:t xml:space="preserve">e a conoscenza; non consentire o delegare </w:t>
      </w:r>
      <w:r w:rsidR="000E69D2" w:rsidRPr="00C021CF">
        <w:rPr>
          <w:rFonts w:eastAsia="Times New Roman"/>
        </w:rPr>
        <w:t xml:space="preserve">ad </w:t>
      </w:r>
      <w:r w:rsidRPr="00C021CF">
        <w:rPr>
          <w:rFonts w:eastAsia="Times New Roman"/>
        </w:rPr>
        <w:t xml:space="preserve">altri </w:t>
      </w:r>
      <w:r w:rsidR="000E69D2" w:rsidRPr="00C021CF">
        <w:rPr>
          <w:rFonts w:eastAsia="Times New Roman"/>
        </w:rPr>
        <w:t>i</w:t>
      </w:r>
      <w:r w:rsidR="00D947B1" w:rsidRPr="00C021CF">
        <w:rPr>
          <w:rFonts w:eastAsia="Times New Roman"/>
        </w:rPr>
        <w:t xml:space="preserve">l loro utilizzo; </w:t>
      </w:r>
      <w:r w:rsidR="00AA4533" w:rsidRPr="00C021CF">
        <w:rPr>
          <w:rFonts w:eastAsia="Times New Roman"/>
        </w:rPr>
        <w:t xml:space="preserve">è </w:t>
      </w:r>
      <w:r w:rsidR="00D947B1" w:rsidRPr="00C021CF">
        <w:rPr>
          <w:rFonts w:eastAsia="Times New Roman"/>
        </w:rPr>
        <w:t xml:space="preserve">comunque </w:t>
      </w:r>
      <w:r w:rsidR="00AA4533" w:rsidRPr="00C021CF">
        <w:rPr>
          <w:rFonts w:eastAsia="Times New Roman"/>
        </w:rPr>
        <w:t>responsabile di ogni suo uso o eventuale abuso</w:t>
      </w:r>
      <w:r w:rsidR="00D947B1" w:rsidRPr="00C021CF">
        <w:rPr>
          <w:rFonts w:eastAsia="Times New Roman"/>
        </w:rPr>
        <w:t>;</w:t>
      </w:r>
      <w:r w:rsidRPr="00C021CF">
        <w:rPr>
          <w:rFonts w:eastAsia="Times New Roman"/>
        </w:rPr>
        <w:t xml:space="preserve"> segnalare eventuali omonimie</w:t>
      </w:r>
      <w:r w:rsidR="00AA4533" w:rsidRPr="00C021CF">
        <w:rPr>
          <w:rFonts w:eastAsia="Times New Roman"/>
        </w:rPr>
        <w:t xml:space="preserve"> non emerse in precedenza e già omologate;</w:t>
      </w:r>
    </w:p>
    <w:p w14:paraId="44DC5D63" w14:textId="135B3263" w:rsidR="009B2AE8" w:rsidRPr="00C021CF" w:rsidRDefault="00D947B1"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utilizzare esclusivamente i programmi posti a disposizione dall’amministrazione</w:t>
      </w:r>
      <w:r w:rsidR="00AA4533" w:rsidRPr="00C021CF">
        <w:rPr>
          <w:rFonts w:eastAsia="Times New Roman"/>
        </w:rPr>
        <w:t>;</w:t>
      </w:r>
    </w:p>
    <w:p w14:paraId="54F77056" w14:textId="77777777" w:rsidR="009B2AE8" w:rsidRPr="00C021CF" w:rsidRDefault="00AA4533"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utilizza</w:t>
      </w:r>
      <w:r w:rsidR="00D947B1" w:rsidRPr="00C021CF">
        <w:rPr>
          <w:rFonts w:eastAsia="Times New Roman"/>
        </w:rPr>
        <w:t>re soltanto</w:t>
      </w:r>
      <w:r w:rsidRPr="00C021CF">
        <w:rPr>
          <w:rFonts w:eastAsia="Times New Roman"/>
        </w:rPr>
        <w:t xml:space="preserve"> i contatti </w:t>
      </w:r>
      <w:r w:rsidR="00D947B1" w:rsidRPr="00C021CF">
        <w:rPr>
          <w:rFonts w:eastAsia="Times New Roman"/>
        </w:rPr>
        <w:t xml:space="preserve">da cui non possono essere </w:t>
      </w:r>
      <w:r w:rsidRPr="00C021CF">
        <w:rPr>
          <w:rFonts w:eastAsia="Times New Roman"/>
        </w:rPr>
        <w:t>trasme</w:t>
      </w:r>
      <w:r w:rsidR="00D947B1" w:rsidRPr="00C021CF">
        <w:rPr>
          <w:rFonts w:eastAsia="Times New Roman"/>
        </w:rPr>
        <w:t>ssi</w:t>
      </w:r>
      <w:r w:rsidR="00171487" w:rsidRPr="00C021CF">
        <w:rPr>
          <w:rFonts w:eastAsia="Times New Roman"/>
        </w:rPr>
        <w:t xml:space="preserve"> programmi (virus, malware) che possano infettare</w:t>
      </w:r>
      <w:r w:rsidRPr="00C021CF">
        <w:rPr>
          <w:rFonts w:eastAsia="Times New Roman"/>
        </w:rPr>
        <w:t xml:space="preserve"> </w:t>
      </w:r>
      <w:r w:rsidR="00171487" w:rsidRPr="00C021CF">
        <w:rPr>
          <w:rFonts w:eastAsia="Times New Roman"/>
        </w:rPr>
        <w:t xml:space="preserve">e danneggiare </w:t>
      </w:r>
      <w:r w:rsidRPr="00C021CF">
        <w:rPr>
          <w:rFonts w:eastAsia="Times New Roman"/>
        </w:rPr>
        <w:t>volutamente</w:t>
      </w:r>
      <w:r w:rsidR="00171487" w:rsidRPr="00C021CF">
        <w:rPr>
          <w:rFonts w:eastAsia="Times New Roman"/>
        </w:rPr>
        <w:t xml:space="preserve"> il sistema operativo istituzionale</w:t>
      </w:r>
      <w:r w:rsidRPr="00C021CF">
        <w:rPr>
          <w:rFonts w:eastAsia="Times New Roman"/>
        </w:rPr>
        <w:t>;</w:t>
      </w:r>
    </w:p>
    <w:p w14:paraId="339D771F" w14:textId="77777777" w:rsidR="00171487" w:rsidRPr="00C021CF" w:rsidRDefault="00171487"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evitare l’utilizzo del sistema operativo in dotazione per interessi personali di qualunque genere</w:t>
      </w:r>
      <w:r w:rsidR="00D8355C" w:rsidRPr="00C021CF">
        <w:rPr>
          <w:rFonts w:eastAsia="Times New Roman"/>
        </w:rPr>
        <w:t xml:space="preserve"> e l’installazione di indirizzi informatici personali o comunque non appartenenti all’amministrazione</w:t>
      </w:r>
      <w:r w:rsidRPr="00C021CF">
        <w:rPr>
          <w:rFonts w:eastAsia="Times New Roman"/>
        </w:rPr>
        <w:t>;</w:t>
      </w:r>
    </w:p>
    <w:p w14:paraId="3AEFBEF9" w14:textId="77777777" w:rsidR="00AA4533" w:rsidRPr="00C021CF" w:rsidRDefault="00171487"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 xml:space="preserve">evitare </w:t>
      </w:r>
      <w:r w:rsidR="00AA4533" w:rsidRPr="00C021CF">
        <w:rPr>
          <w:rFonts w:eastAsia="Times New Roman"/>
        </w:rPr>
        <w:t>l’istallazione di programmi di giochi o altre applicazioni per il te</w:t>
      </w:r>
      <w:r w:rsidR="00864E4D" w:rsidRPr="00C021CF">
        <w:rPr>
          <w:rFonts w:eastAsia="Times New Roman"/>
        </w:rPr>
        <w:t xml:space="preserve">mpo libero e comunque </w:t>
      </w:r>
      <w:r w:rsidR="000E69D2" w:rsidRPr="00C021CF">
        <w:rPr>
          <w:rFonts w:eastAsia="Times New Roman"/>
        </w:rPr>
        <w:t xml:space="preserve">non </w:t>
      </w:r>
      <w:r w:rsidRPr="00C021CF">
        <w:rPr>
          <w:rFonts w:eastAsia="Times New Roman"/>
        </w:rPr>
        <w:t xml:space="preserve">utilizzare </w:t>
      </w:r>
      <w:r w:rsidR="00864E4D" w:rsidRPr="00C021CF">
        <w:rPr>
          <w:rFonts w:eastAsia="Times New Roman"/>
        </w:rPr>
        <w:t>gli stessi.</w:t>
      </w:r>
    </w:p>
    <w:p w14:paraId="1A7E20B7" w14:textId="77777777" w:rsidR="007D73A8" w:rsidRPr="00C021CF" w:rsidRDefault="00A72CEC" w:rsidP="00F37DD3">
      <w:pPr>
        <w:pStyle w:val="Paragrafoelenco"/>
        <w:numPr>
          <w:ilvl w:val="0"/>
          <w:numId w:val="50"/>
        </w:numPr>
        <w:autoSpaceDE w:val="0"/>
        <w:autoSpaceDN w:val="0"/>
        <w:adjustRightInd w:val="0"/>
        <w:spacing w:after="0" w:line="240" w:lineRule="auto"/>
        <w:ind w:left="0" w:firstLine="357"/>
        <w:jc w:val="both"/>
      </w:pPr>
      <w:r w:rsidRPr="00C021CF">
        <w:t>Nei locali</w:t>
      </w:r>
      <w:r w:rsidR="00D8571B" w:rsidRPr="00C021CF">
        <w:t xml:space="preserve"> e nei luoghi ove sono espletate le proprie attività </w:t>
      </w:r>
      <w:r w:rsidRPr="00C021CF">
        <w:t xml:space="preserve">istituzionali </w:t>
      </w:r>
      <w:r w:rsidR="00D8571B" w:rsidRPr="00C021CF">
        <w:t>è vietato a</w:t>
      </w:r>
      <w:r w:rsidRPr="00C021CF">
        <w:t xml:space="preserve">l dipendente </w:t>
      </w:r>
      <w:r w:rsidR="00D8571B" w:rsidRPr="00C021CF">
        <w:t xml:space="preserve">promuovere </w:t>
      </w:r>
      <w:r w:rsidRPr="00C021CF">
        <w:t xml:space="preserve">personalmente </w:t>
      </w:r>
      <w:r w:rsidR="00D8571B" w:rsidRPr="00C021CF">
        <w:t xml:space="preserve">o </w:t>
      </w:r>
      <w:r w:rsidRPr="00C021CF">
        <w:t>consentire a terzi</w:t>
      </w:r>
      <w:r w:rsidR="00D8571B" w:rsidRPr="00C021CF">
        <w:t xml:space="preserve"> </w:t>
      </w:r>
      <w:r w:rsidRPr="00C021CF">
        <w:t xml:space="preserve">la </w:t>
      </w:r>
      <w:r w:rsidR="00D8571B" w:rsidRPr="00C021CF">
        <w:t>promozione con qualunque modalità del</w:t>
      </w:r>
      <w:r w:rsidRPr="00C021CF">
        <w:t xml:space="preserve">la fornitura </w:t>
      </w:r>
      <w:r w:rsidR="00D8571B" w:rsidRPr="00C021CF">
        <w:t>di lavori, beni o servizi</w:t>
      </w:r>
      <w:r w:rsidRPr="00C021CF">
        <w:t xml:space="preserve"> prodotti</w:t>
      </w:r>
      <w:r w:rsidR="00D8571B" w:rsidRPr="00C021CF">
        <w:t>, forniti</w:t>
      </w:r>
      <w:r w:rsidRPr="00C021CF">
        <w:t xml:space="preserve"> o commerciati da parte di soggetti privati.</w:t>
      </w:r>
    </w:p>
    <w:p w14:paraId="73B9C02E" w14:textId="2CA8BDC8" w:rsidR="007D73A8" w:rsidRPr="00C021CF" w:rsidRDefault="00D8571B" w:rsidP="00F37DD3">
      <w:pPr>
        <w:pStyle w:val="Paragrafoelenco"/>
        <w:numPr>
          <w:ilvl w:val="0"/>
          <w:numId w:val="50"/>
        </w:numPr>
        <w:autoSpaceDE w:val="0"/>
        <w:autoSpaceDN w:val="0"/>
        <w:adjustRightInd w:val="0"/>
        <w:spacing w:after="0" w:line="240" w:lineRule="auto"/>
        <w:ind w:left="0" w:firstLine="357"/>
        <w:jc w:val="both"/>
      </w:pPr>
      <w:r w:rsidRPr="00C021CF">
        <w:t xml:space="preserve">Durante l’orario di servizio </w:t>
      </w:r>
      <w:r w:rsidR="00D8355C" w:rsidRPr="00C021CF">
        <w:t xml:space="preserve">anche durante lo </w:t>
      </w:r>
      <w:r w:rsidRPr="00C021CF">
        <w:t xml:space="preserve">svolgimento delle </w:t>
      </w:r>
      <w:r w:rsidR="001934E6" w:rsidRPr="00C021CF">
        <w:t xml:space="preserve">attività </w:t>
      </w:r>
      <w:r w:rsidRPr="00C021CF">
        <w:t>istituzionali all’esterno</w:t>
      </w:r>
      <w:r w:rsidR="001934E6" w:rsidRPr="00C021CF">
        <w:t xml:space="preserve"> </w:t>
      </w:r>
      <w:r w:rsidRPr="00C021CF">
        <w:t>de</w:t>
      </w:r>
      <w:r w:rsidR="001934E6" w:rsidRPr="00C021CF">
        <w:t xml:space="preserve">lla sede lavorativa è vietato </w:t>
      </w:r>
      <w:r w:rsidR="00B82060" w:rsidRPr="00C021CF">
        <w:t xml:space="preserve">al dipendente </w:t>
      </w:r>
      <w:r w:rsidR="001934E6" w:rsidRPr="00C021CF">
        <w:t>accedere,</w:t>
      </w:r>
      <w:r w:rsidR="00B82060" w:rsidRPr="00C021CF">
        <w:t xml:space="preserve"> </w:t>
      </w:r>
      <w:r w:rsidR="001934E6" w:rsidRPr="00C021CF">
        <w:t>per interessi personali e/o privati, ad esercizi commerciali</w:t>
      </w:r>
      <w:r w:rsidR="00B82060" w:rsidRPr="00C021CF">
        <w:t xml:space="preserve"> e</w:t>
      </w:r>
      <w:r w:rsidR="001934E6" w:rsidRPr="00C021CF">
        <w:t xml:space="preserve"> pubblici es</w:t>
      </w:r>
      <w:r w:rsidR="00B82060" w:rsidRPr="00C021CF">
        <w:t>ercizi, ad uffici</w:t>
      </w:r>
      <w:r w:rsidR="001934E6" w:rsidRPr="00C021CF">
        <w:t xml:space="preserve"> </w:t>
      </w:r>
      <w:r w:rsidR="00B82060" w:rsidRPr="00C021CF">
        <w:t xml:space="preserve">di altri soggetti pubblici e privati e ad </w:t>
      </w:r>
      <w:r w:rsidR="001934E6" w:rsidRPr="00C021CF">
        <w:t>altri</w:t>
      </w:r>
      <w:r w:rsidR="00B82060" w:rsidRPr="00C021CF">
        <w:t xml:space="preserve"> </w:t>
      </w:r>
      <w:r w:rsidR="001934E6" w:rsidRPr="00C021CF">
        <w:t>luoghi</w:t>
      </w:r>
      <w:r w:rsidR="00B82060" w:rsidRPr="00C021CF">
        <w:t xml:space="preserve"> non attinenti alle attività di servizio.</w:t>
      </w:r>
    </w:p>
    <w:p w14:paraId="380E8B4A" w14:textId="77777777" w:rsidR="007D73A8" w:rsidRPr="00C021CF" w:rsidRDefault="00A26D50" w:rsidP="00F37DD3">
      <w:pPr>
        <w:pStyle w:val="Paragrafoelenco"/>
        <w:numPr>
          <w:ilvl w:val="0"/>
          <w:numId w:val="50"/>
        </w:numPr>
        <w:autoSpaceDE w:val="0"/>
        <w:autoSpaceDN w:val="0"/>
        <w:adjustRightInd w:val="0"/>
        <w:spacing w:after="0" w:line="240" w:lineRule="auto"/>
        <w:ind w:left="0" w:firstLine="357"/>
        <w:jc w:val="both"/>
      </w:pPr>
      <w:r w:rsidRPr="00C021CF">
        <w:rPr>
          <w:rFonts w:eastAsia="Times New Roman"/>
        </w:rPr>
        <w:t xml:space="preserve">Il dipendente assicura, in caso di assenza dal servizio per malattia o altre cause autorizzate </w:t>
      </w:r>
      <w:r w:rsidR="00D8355C" w:rsidRPr="00C021CF">
        <w:rPr>
          <w:rFonts w:eastAsia="Times New Roman"/>
        </w:rPr>
        <w:t xml:space="preserve">ai sensi di </w:t>
      </w:r>
      <w:r w:rsidRPr="00C021CF">
        <w:rPr>
          <w:rFonts w:eastAsia="Times New Roman"/>
        </w:rPr>
        <w:t>leggi</w:t>
      </w:r>
      <w:r w:rsidR="00D8355C" w:rsidRPr="00C021CF">
        <w:rPr>
          <w:rFonts w:eastAsia="Times New Roman"/>
        </w:rPr>
        <w:t>,</w:t>
      </w:r>
      <w:r w:rsidRPr="00C021CF">
        <w:rPr>
          <w:rFonts w:eastAsia="Times New Roman"/>
        </w:rPr>
        <w:t xml:space="preserve"> regolamenti</w:t>
      </w:r>
      <w:r w:rsidR="00D8355C" w:rsidRPr="00C021CF">
        <w:rPr>
          <w:rFonts w:eastAsia="Times New Roman"/>
        </w:rPr>
        <w:t xml:space="preserve"> e contratti collettivi</w:t>
      </w:r>
      <w:r w:rsidRPr="00C021CF">
        <w:rPr>
          <w:rFonts w:eastAsia="Times New Roman"/>
        </w:rPr>
        <w:t>, la tempestiva - e dove possibile preventiva - comunicazione ai propri responsabili</w:t>
      </w:r>
      <w:r w:rsidR="00D8355C" w:rsidRPr="00C021CF">
        <w:rPr>
          <w:rFonts w:eastAsia="Times New Roman"/>
        </w:rPr>
        <w:t xml:space="preserve"> di servizio</w:t>
      </w:r>
      <w:r w:rsidRPr="00C021CF">
        <w:rPr>
          <w:rFonts w:eastAsia="Times New Roman"/>
        </w:rPr>
        <w:t>, in tempi congrui a garantire il regolare funzionamento degli uffici e dei servizi, secondo le disposizioni contenute nei regolamenti dell’ente e nelle</w:t>
      </w:r>
      <w:r w:rsidR="00D8355C" w:rsidRPr="00C021CF">
        <w:rPr>
          <w:rFonts w:eastAsia="Times New Roman"/>
        </w:rPr>
        <w:t xml:space="preserve"> direttive dell’amministrazione</w:t>
      </w:r>
      <w:r w:rsidRPr="00C021CF">
        <w:rPr>
          <w:rFonts w:eastAsia="Times New Roman"/>
        </w:rPr>
        <w:t>; sono fatte salve, in ogni caso, le norme di legge in materia di comunicazione delle assenze per malattia</w:t>
      </w:r>
      <w:r w:rsidR="00D8355C" w:rsidRPr="00C021CF">
        <w:rPr>
          <w:rFonts w:eastAsia="Times New Roman"/>
        </w:rPr>
        <w:t>, maternità e per congedi parentali.</w:t>
      </w:r>
    </w:p>
    <w:p w14:paraId="210262FC" w14:textId="77777777" w:rsidR="007D73A8" w:rsidRPr="00C021CF" w:rsidRDefault="00A26D50" w:rsidP="00F37DD3">
      <w:pPr>
        <w:pStyle w:val="Paragrafoelenco"/>
        <w:numPr>
          <w:ilvl w:val="0"/>
          <w:numId w:val="50"/>
        </w:numPr>
        <w:autoSpaceDE w:val="0"/>
        <w:autoSpaceDN w:val="0"/>
        <w:adjustRightInd w:val="0"/>
        <w:spacing w:after="0" w:line="240" w:lineRule="auto"/>
        <w:ind w:left="0" w:firstLine="357"/>
        <w:jc w:val="both"/>
      </w:pPr>
      <w:r w:rsidRPr="00C021CF">
        <w:rPr>
          <w:rFonts w:eastAsia="Times New Roman"/>
        </w:rPr>
        <w:t>Il dipendente utilizza i permessi (legge 104/92, diritto allo studio, ecc..) effettivamente per le ragioni e nei limiti previsti dalla legge e dal contratto collettivo; le ferie ed i permessi dovranno essere fruiti non esclusivamente nei giorni di maggiore prestazione lavorativa.</w:t>
      </w:r>
    </w:p>
    <w:p w14:paraId="739C33DD" w14:textId="77777777" w:rsidR="004E3C7F" w:rsidRPr="00C021CF" w:rsidRDefault="004E3C7F" w:rsidP="00F37DD3">
      <w:pPr>
        <w:pStyle w:val="Paragrafoelenco"/>
        <w:numPr>
          <w:ilvl w:val="0"/>
          <w:numId w:val="50"/>
        </w:numPr>
        <w:autoSpaceDE w:val="0"/>
        <w:autoSpaceDN w:val="0"/>
        <w:adjustRightInd w:val="0"/>
        <w:spacing w:after="0" w:line="240" w:lineRule="auto"/>
        <w:ind w:left="0" w:firstLine="357"/>
        <w:jc w:val="both"/>
      </w:pPr>
      <w:r w:rsidRPr="00C021CF">
        <w:t xml:space="preserve">Nelle relazioni con </w:t>
      </w:r>
      <w:r w:rsidR="008F2A21" w:rsidRPr="00C021CF">
        <w:t xml:space="preserve">gli amministratori, </w:t>
      </w:r>
      <w:r w:rsidRPr="00C021CF">
        <w:t>i superiori gerarchici, i colleghi e i collaboratori il dipendente:</w:t>
      </w:r>
    </w:p>
    <w:p w14:paraId="4A7E88B7" w14:textId="77777777" w:rsidR="004E3C7F" w:rsidRPr="00C021CF" w:rsidRDefault="004E3C7F" w:rsidP="00F37DD3">
      <w:pPr>
        <w:pStyle w:val="Paragrafoelenco"/>
        <w:numPr>
          <w:ilvl w:val="0"/>
          <w:numId w:val="61"/>
        </w:numPr>
        <w:autoSpaceDE w:val="0"/>
        <w:autoSpaceDN w:val="0"/>
        <w:adjustRightInd w:val="0"/>
        <w:spacing w:after="0" w:line="240" w:lineRule="auto"/>
        <w:jc w:val="both"/>
      </w:pPr>
      <w:r w:rsidRPr="00C021CF">
        <w:t xml:space="preserve">assicura costantemente la massima collaborazione, nel </w:t>
      </w:r>
      <w:r w:rsidR="00D8355C" w:rsidRPr="00C021CF">
        <w:t xml:space="preserve">reciproco </w:t>
      </w:r>
      <w:r w:rsidRPr="00C021CF">
        <w:t>rispetto delle posizioni e delle funzioni istituzionali;</w:t>
      </w:r>
    </w:p>
    <w:p w14:paraId="734FAFD1" w14:textId="77777777" w:rsidR="004E3C7F" w:rsidRPr="00C021CF" w:rsidRDefault="004E3C7F" w:rsidP="00F37DD3">
      <w:pPr>
        <w:pStyle w:val="Paragrafoelenco"/>
        <w:numPr>
          <w:ilvl w:val="0"/>
          <w:numId w:val="61"/>
        </w:numPr>
        <w:autoSpaceDE w:val="0"/>
        <w:autoSpaceDN w:val="0"/>
        <w:adjustRightInd w:val="0"/>
        <w:spacing w:after="0" w:line="240" w:lineRule="auto"/>
        <w:jc w:val="both"/>
      </w:pPr>
      <w:r w:rsidRPr="00C021CF">
        <w:t>evita atteggiamenti e comportamenti che possano turbare il necessario clima di serenità e concordia nell</w:t>
      </w:r>
      <w:r w:rsidR="00CD1696" w:rsidRPr="00C021CF">
        <w:t>’ambito dell’ambiente di lavoro</w:t>
      </w:r>
      <w:r w:rsidR="00246FDA" w:rsidRPr="00C021CF">
        <w:t>.</w:t>
      </w:r>
    </w:p>
    <w:p w14:paraId="1C4533DD" w14:textId="608575E0" w:rsidR="00535E82" w:rsidRPr="00C021CF" w:rsidRDefault="00F531A0" w:rsidP="00C021CF">
      <w:pPr>
        <w:spacing w:after="0" w:line="240" w:lineRule="auto"/>
        <w:jc w:val="center"/>
        <w:rPr>
          <w:b/>
        </w:rPr>
      </w:pPr>
      <w:r w:rsidRPr="00C021CF">
        <w:rPr>
          <w:b/>
        </w:rPr>
        <w:t>Articolo  15</w:t>
      </w:r>
      <w:r w:rsidR="004922CE" w:rsidRPr="00C021CF">
        <w:rPr>
          <w:b/>
        </w:rPr>
        <w:t>.</w:t>
      </w:r>
    </w:p>
    <w:p w14:paraId="25E370D1" w14:textId="77777777" w:rsidR="004922CE" w:rsidRPr="00C021CF" w:rsidRDefault="001E3B9F" w:rsidP="00C021CF">
      <w:pPr>
        <w:tabs>
          <w:tab w:val="left" w:pos="357"/>
        </w:tabs>
        <w:spacing w:after="0" w:line="240" w:lineRule="auto"/>
        <w:ind w:left="360"/>
        <w:jc w:val="center"/>
        <w:rPr>
          <w:b/>
        </w:rPr>
      </w:pPr>
      <w:r w:rsidRPr="00C021CF">
        <w:rPr>
          <w:b/>
        </w:rPr>
        <w:t xml:space="preserve">GESTIONE DELLE RISORSE </w:t>
      </w:r>
      <w:r w:rsidR="000869C5" w:rsidRPr="00C021CF">
        <w:rPr>
          <w:b/>
        </w:rPr>
        <w:t>IN DOTAZIONE</w:t>
      </w:r>
    </w:p>
    <w:p w14:paraId="216BB900" w14:textId="77777777" w:rsidR="00CF4090" w:rsidRPr="00C021CF" w:rsidRDefault="00CF4090" w:rsidP="00CF4090">
      <w:pPr>
        <w:pStyle w:val="Paragrafoelenco"/>
        <w:spacing w:after="0" w:line="240" w:lineRule="auto"/>
        <w:ind w:left="357"/>
        <w:jc w:val="both"/>
      </w:pPr>
    </w:p>
    <w:p w14:paraId="3CA4FBE2" w14:textId="77777777" w:rsidR="00B64309" w:rsidRPr="00C021CF" w:rsidRDefault="00CC185C" w:rsidP="00F37DD3">
      <w:pPr>
        <w:pStyle w:val="Paragrafoelenco"/>
        <w:numPr>
          <w:ilvl w:val="0"/>
          <w:numId w:val="30"/>
        </w:numPr>
        <w:spacing w:after="0" w:line="240" w:lineRule="auto"/>
        <w:ind w:left="0" w:firstLine="357"/>
        <w:jc w:val="both"/>
      </w:pPr>
      <w:r w:rsidRPr="00C021CF">
        <w:t xml:space="preserve">Il dipendente gestisce le risorse umane, strumentali e finanziarie del Comune ovvero di terzi, di cui abbia ricevuto la disponibilità </w:t>
      </w:r>
      <w:r w:rsidR="005D7469" w:rsidRPr="00C021CF">
        <w:t xml:space="preserve">o la custodia </w:t>
      </w:r>
      <w:r w:rsidRPr="00C021CF">
        <w:t>giuridica o m</w:t>
      </w:r>
      <w:r w:rsidR="005D7469" w:rsidRPr="00C021CF">
        <w:t>ateriale dall’amministrazione</w:t>
      </w:r>
      <w:r w:rsidRPr="00C021CF">
        <w:t xml:space="preserve">, esclusivamente per </w:t>
      </w:r>
      <w:r w:rsidR="005D7469" w:rsidRPr="00C021CF">
        <w:t xml:space="preserve">l’espletamento delle attività istituzionali di competenza e per </w:t>
      </w:r>
      <w:r w:rsidRPr="00C021CF">
        <w:t>il perseguimento degli interessi pubblici correlati ai servizi cui è addetto</w:t>
      </w:r>
      <w:r w:rsidR="00543E6F" w:rsidRPr="00C021CF">
        <w:t>, nel rispetto delle modalità e dei limiti posti dall</w:t>
      </w:r>
      <w:r w:rsidR="005D7469" w:rsidRPr="00C021CF">
        <w:t xml:space="preserve">a stessa </w:t>
      </w:r>
      <w:r w:rsidR="00543E6F" w:rsidRPr="00C021CF">
        <w:t>amministrazione</w:t>
      </w:r>
      <w:r w:rsidRPr="00C021CF">
        <w:t>.</w:t>
      </w:r>
    </w:p>
    <w:p w14:paraId="205FE080" w14:textId="77777777" w:rsidR="00EF1CDE" w:rsidRPr="00C021CF" w:rsidRDefault="00EF1CDE" w:rsidP="00F37DD3">
      <w:pPr>
        <w:pStyle w:val="Paragrafoelenco"/>
        <w:numPr>
          <w:ilvl w:val="0"/>
          <w:numId w:val="30"/>
        </w:numPr>
        <w:spacing w:after="0" w:line="240" w:lineRule="auto"/>
        <w:ind w:left="0" w:firstLine="357"/>
        <w:jc w:val="both"/>
      </w:pPr>
      <w:r w:rsidRPr="00C021CF">
        <w:t xml:space="preserve">Il dipendente </w:t>
      </w:r>
      <w:r w:rsidR="00E30614" w:rsidRPr="00C021CF">
        <w:t>gesti</w:t>
      </w:r>
      <w:r w:rsidRPr="00C021CF">
        <w:t>sce</w:t>
      </w:r>
      <w:r w:rsidR="00E30614" w:rsidRPr="00C021CF">
        <w:t xml:space="preserve"> le predette</w:t>
      </w:r>
      <w:r w:rsidR="00AF0BAC" w:rsidRPr="00C021CF">
        <w:t xml:space="preserve"> risorse </w:t>
      </w:r>
      <w:r w:rsidRPr="00C021CF">
        <w:t>secondo l</w:t>
      </w:r>
      <w:r w:rsidR="00AF0BAC" w:rsidRPr="00C021CF">
        <w:t>a</w:t>
      </w:r>
      <w:r w:rsidR="00E30614" w:rsidRPr="00C021CF">
        <w:t xml:space="preserve"> </w:t>
      </w:r>
      <w:r w:rsidR="005D7469" w:rsidRPr="00C021CF">
        <w:t>logica del</w:t>
      </w:r>
      <w:r w:rsidR="00AF0BAC" w:rsidRPr="00C021CF">
        <w:t xml:space="preserve"> contenimento dei costi, che </w:t>
      </w:r>
      <w:r w:rsidRPr="00C021CF">
        <w:t xml:space="preserve">comunque </w:t>
      </w:r>
      <w:r w:rsidR="00AF0BAC" w:rsidRPr="00C021CF">
        <w:t xml:space="preserve">non pregiudichi la qualità dei risultati e </w:t>
      </w:r>
      <w:r w:rsidRPr="00C021CF">
        <w:t xml:space="preserve">sia </w:t>
      </w:r>
      <w:r w:rsidR="00AF0BAC" w:rsidRPr="00C021CF">
        <w:t>tale da mantenere una</w:t>
      </w:r>
      <w:r w:rsidR="00E30614" w:rsidRPr="00C021CF">
        <w:t xml:space="preserve"> </w:t>
      </w:r>
      <w:r w:rsidR="00AF0BAC" w:rsidRPr="00C021CF">
        <w:t>costante proporzionalità tra bisogni e risorse nonché tra obiettivi perseguiti e misure procedurali e/o</w:t>
      </w:r>
      <w:r w:rsidR="00E30614" w:rsidRPr="00C021CF">
        <w:t xml:space="preserve"> </w:t>
      </w:r>
      <w:r w:rsidR="00AF0BAC" w:rsidRPr="00C021CF">
        <w:t>gestionali adottate.</w:t>
      </w:r>
    </w:p>
    <w:p w14:paraId="592276B8" w14:textId="77777777" w:rsidR="00E30614" w:rsidRPr="00C021CF" w:rsidRDefault="00B64309" w:rsidP="00F37DD3">
      <w:pPr>
        <w:pStyle w:val="Paragrafoelenco"/>
        <w:numPr>
          <w:ilvl w:val="0"/>
          <w:numId w:val="30"/>
        </w:numPr>
        <w:autoSpaceDE w:val="0"/>
        <w:autoSpaceDN w:val="0"/>
        <w:adjustRightInd w:val="0"/>
        <w:spacing w:after="0" w:line="240" w:lineRule="auto"/>
        <w:ind w:left="0" w:firstLine="357"/>
        <w:jc w:val="both"/>
      </w:pPr>
      <w:r w:rsidRPr="00C021CF">
        <w:rPr>
          <w:rFonts w:eastAsia="Times New Roman"/>
        </w:rPr>
        <w:t>Il dipendente</w:t>
      </w:r>
      <w:r w:rsidR="008E414A" w:rsidRPr="00C021CF">
        <w:rPr>
          <w:rFonts w:eastAsia="Times New Roman"/>
        </w:rPr>
        <w:t xml:space="preserve">, qualora debba </w:t>
      </w:r>
      <w:r w:rsidR="006E3509" w:rsidRPr="00C021CF">
        <w:rPr>
          <w:rFonts w:eastAsia="Times New Roman"/>
        </w:rPr>
        <w:t>allontanarsi da</w:t>
      </w:r>
      <w:r w:rsidRPr="00C021CF">
        <w:rPr>
          <w:rFonts w:eastAsia="Times New Roman"/>
        </w:rPr>
        <w:t>l proprio posto di lavoro</w:t>
      </w:r>
      <w:r w:rsidR="008E414A" w:rsidRPr="00C021CF">
        <w:rPr>
          <w:rFonts w:eastAsia="Times New Roman"/>
        </w:rPr>
        <w:t>,</w:t>
      </w:r>
      <w:r w:rsidRPr="00C021CF">
        <w:rPr>
          <w:rFonts w:eastAsia="Times New Roman"/>
        </w:rPr>
        <w:t xml:space="preserve"> anche </w:t>
      </w:r>
      <w:r w:rsidR="008E414A" w:rsidRPr="00C021CF">
        <w:rPr>
          <w:rFonts w:eastAsia="Times New Roman"/>
        </w:rPr>
        <w:t xml:space="preserve">per esigenze di servizio e </w:t>
      </w:r>
      <w:r w:rsidRPr="00C021CF">
        <w:rPr>
          <w:rFonts w:eastAsia="Times New Roman"/>
        </w:rPr>
        <w:t>per periodi brevi, fatte salve ragioni imprescindibili</w:t>
      </w:r>
      <w:r w:rsidR="006E3509" w:rsidRPr="00C021CF">
        <w:rPr>
          <w:rFonts w:eastAsia="Times New Roman"/>
        </w:rPr>
        <w:t xml:space="preserve"> dalla sua volontà</w:t>
      </w:r>
      <w:r w:rsidRPr="00C021CF">
        <w:rPr>
          <w:rFonts w:eastAsia="Times New Roman"/>
        </w:rPr>
        <w:t xml:space="preserve">, </w:t>
      </w:r>
      <w:r w:rsidR="006E3509" w:rsidRPr="00C021CF">
        <w:rPr>
          <w:rFonts w:eastAsia="Times New Roman"/>
        </w:rPr>
        <w:t xml:space="preserve"> deve porre in essere ogni misura</w:t>
      </w:r>
      <w:r w:rsidR="005D7469" w:rsidRPr="00C021CF">
        <w:rPr>
          <w:rFonts w:eastAsia="Times New Roman"/>
        </w:rPr>
        <w:t xml:space="preserve"> idonea</w:t>
      </w:r>
      <w:r w:rsidR="006E3509" w:rsidRPr="00C021CF">
        <w:rPr>
          <w:rFonts w:eastAsia="Times New Roman"/>
        </w:rPr>
        <w:t xml:space="preserve"> a non lasciare incustoditi </w:t>
      </w:r>
      <w:r w:rsidRPr="00C021CF">
        <w:rPr>
          <w:rFonts w:eastAsia="Times New Roman"/>
        </w:rPr>
        <w:t xml:space="preserve">uffici o aree, pratiche e strumenti di lavoro </w:t>
      </w:r>
      <w:r w:rsidR="006E3509" w:rsidRPr="00C021CF">
        <w:rPr>
          <w:rFonts w:eastAsia="Times New Roman"/>
        </w:rPr>
        <w:t xml:space="preserve">in modo da renderli </w:t>
      </w:r>
      <w:r w:rsidRPr="00C021CF">
        <w:rPr>
          <w:rFonts w:eastAsia="Times New Roman"/>
        </w:rPr>
        <w:t>accessibili da parte di terzi non autorizzati; in ogni caso, il dipendente è, comunque, tenuto ad informare i</w:t>
      </w:r>
      <w:r w:rsidR="00537E92" w:rsidRPr="00C021CF">
        <w:rPr>
          <w:rFonts w:eastAsia="Times New Roman"/>
        </w:rPr>
        <w:t>l responsabile del servizio</w:t>
      </w:r>
      <w:r w:rsidRPr="00C021CF">
        <w:rPr>
          <w:rFonts w:eastAsia="Times New Roman"/>
        </w:rPr>
        <w:t xml:space="preserve"> della necessità di</w:t>
      </w:r>
      <w:r w:rsidR="006E3509" w:rsidRPr="00C021CF">
        <w:rPr>
          <w:rFonts w:eastAsia="Times New Roman"/>
        </w:rPr>
        <w:t xml:space="preserve"> assentarsi anche temporaneamente</w:t>
      </w:r>
      <w:r w:rsidRPr="00C021CF">
        <w:rPr>
          <w:rFonts w:eastAsia="Times New Roman"/>
        </w:rPr>
        <w:t xml:space="preserve"> d</w:t>
      </w:r>
      <w:r w:rsidR="006E3509" w:rsidRPr="00C021CF">
        <w:rPr>
          <w:rFonts w:eastAsia="Times New Roman"/>
        </w:rPr>
        <w:t>a</w:t>
      </w:r>
      <w:r w:rsidRPr="00C021CF">
        <w:rPr>
          <w:rFonts w:eastAsia="Times New Roman"/>
        </w:rPr>
        <w:t>l posto di lavoro.</w:t>
      </w:r>
    </w:p>
    <w:p w14:paraId="1A31443E" w14:textId="77777777" w:rsidR="00564BD9" w:rsidRPr="00C021CF" w:rsidRDefault="00AF0BAC" w:rsidP="00F37DD3">
      <w:pPr>
        <w:pStyle w:val="Paragrafoelenco"/>
        <w:numPr>
          <w:ilvl w:val="0"/>
          <w:numId w:val="30"/>
        </w:numPr>
        <w:autoSpaceDE w:val="0"/>
        <w:autoSpaceDN w:val="0"/>
        <w:adjustRightInd w:val="0"/>
        <w:spacing w:after="0" w:line="240" w:lineRule="auto"/>
        <w:ind w:left="0" w:firstLine="357"/>
        <w:jc w:val="both"/>
      </w:pPr>
      <w:r w:rsidRPr="00C021CF">
        <w:t>Il dipendente utilizza i mezzi di trasporto dell'amministrazione a sua disposizione soltanto per lo</w:t>
      </w:r>
      <w:r w:rsidR="00E30614" w:rsidRPr="00C021CF">
        <w:t xml:space="preserve"> </w:t>
      </w:r>
      <w:r w:rsidRPr="00C021CF">
        <w:t>svolgimento dei compiti d'ufficio, astenendosi dal trasportare terzi, se non per motivi d'ufficio e, in ogni</w:t>
      </w:r>
      <w:r w:rsidR="00E30614" w:rsidRPr="00C021CF">
        <w:t xml:space="preserve"> </w:t>
      </w:r>
      <w:r w:rsidRPr="00C021CF">
        <w:t>caso, nel rispetto delle disposizioni in tema di assicurazione.</w:t>
      </w:r>
    </w:p>
    <w:p w14:paraId="6294D0AD" w14:textId="77777777" w:rsidR="00E30614" w:rsidRPr="00C021CF" w:rsidRDefault="00AF0BAC" w:rsidP="00F37DD3">
      <w:pPr>
        <w:pStyle w:val="Paragrafoelenco"/>
        <w:numPr>
          <w:ilvl w:val="0"/>
          <w:numId w:val="30"/>
        </w:numPr>
        <w:autoSpaceDE w:val="0"/>
        <w:autoSpaceDN w:val="0"/>
        <w:adjustRightInd w:val="0"/>
        <w:spacing w:after="0" w:line="240" w:lineRule="auto"/>
        <w:ind w:left="0" w:firstLine="357"/>
        <w:jc w:val="both"/>
      </w:pPr>
      <w:r w:rsidRPr="00C021CF">
        <w:t>Il dipendente non fornisce, consegna o consente a soggetti esterni l’utilizzo di logo, stemma, simboli</w:t>
      </w:r>
      <w:r w:rsidR="00E30614" w:rsidRPr="00C021CF">
        <w:t xml:space="preserve"> </w:t>
      </w:r>
      <w:r w:rsidRPr="00C021CF">
        <w:t>grafici o denominazioni del Comune o di uffici comunali, nonché qualificazioni, titoli o</w:t>
      </w:r>
      <w:r w:rsidR="00E30614" w:rsidRPr="00C021CF">
        <w:t xml:space="preserve"> </w:t>
      </w:r>
      <w:r w:rsidRPr="00C021CF">
        <w:t>attribuzioni se non in base a specifiche disposizioni e nei limiti di queste.</w:t>
      </w:r>
    </w:p>
    <w:p w14:paraId="021677A9" w14:textId="77777777" w:rsidR="00CC185C" w:rsidRPr="00C021CF" w:rsidRDefault="00E30614" w:rsidP="00F37DD3">
      <w:pPr>
        <w:pStyle w:val="Paragrafoelenco"/>
        <w:numPr>
          <w:ilvl w:val="0"/>
          <w:numId w:val="30"/>
        </w:numPr>
        <w:autoSpaceDE w:val="0"/>
        <w:autoSpaceDN w:val="0"/>
        <w:adjustRightInd w:val="0"/>
        <w:spacing w:after="0" w:line="240" w:lineRule="auto"/>
        <w:ind w:left="0" w:firstLine="357"/>
        <w:jc w:val="both"/>
      </w:pPr>
      <w:r w:rsidRPr="00C021CF">
        <w:t xml:space="preserve">Il dipendente </w:t>
      </w:r>
      <w:r w:rsidR="00AF0BAC" w:rsidRPr="00C021CF">
        <w:t>non può autorizza</w:t>
      </w:r>
      <w:r w:rsidRPr="00C021CF">
        <w:t>re</w:t>
      </w:r>
      <w:r w:rsidR="00AF0BAC" w:rsidRPr="00C021CF">
        <w:t xml:space="preserve"> soggetti estranei all’organizzazione</w:t>
      </w:r>
      <w:r w:rsidRPr="00C021CF">
        <w:t xml:space="preserve"> del Comune a utilizzare</w:t>
      </w:r>
      <w:r w:rsidR="00AF0BAC" w:rsidRPr="00C021CF">
        <w:t xml:space="preserve"> denominazioni e intestazioni di uffici comunali nonché indirizzi di posta elettronica </w:t>
      </w:r>
      <w:r w:rsidRPr="00C021CF">
        <w:t>propri del Comune</w:t>
      </w:r>
      <w:r w:rsidR="00AF0BAC" w:rsidRPr="00C021CF">
        <w:t>.</w:t>
      </w:r>
    </w:p>
    <w:p w14:paraId="32F936B5" w14:textId="77777777" w:rsidR="000869C5" w:rsidRPr="00C021CF" w:rsidRDefault="000869C5" w:rsidP="005D7469">
      <w:pPr>
        <w:spacing w:after="0" w:line="240" w:lineRule="auto"/>
        <w:rPr>
          <w:b/>
        </w:rPr>
      </w:pPr>
    </w:p>
    <w:p w14:paraId="1DB48CF5" w14:textId="77777777" w:rsidR="005D7469" w:rsidRPr="00C021CF" w:rsidRDefault="005D7469" w:rsidP="005D7469">
      <w:pPr>
        <w:spacing w:after="0" w:line="240" w:lineRule="auto"/>
        <w:rPr>
          <w:b/>
        </w:rPr>
      </w:pPr>
    </w:p>
    <w:p w14:paraId="32905D42" w14:textId="77777777" w:rsidR="00535E82" w:rsidRPr="00C021CF" w:rsidRDefault="00F531A0" w:rsidP="00535E82">
      <w:pPr>
        <w:tabs>
          <w:tab w:val="left" w:pos="357"/>
        </w:tabs>
        <w:spacing w:after="0" w:line="240" w:lineRule="auto"/>
        <w:ind w:left="360"/>
        <w:jc w:val="center"/>
        <w:rPr>
          <w:b/>
        </w:rPr>
      </w:pPr>
      <w:r w:rsidRPr="00C021CF">
        <w:rPr>
          <w:b/>
        </w:rPr>
        <w:t>Articolo  16</w:t>
      </w:r>
      <w:r w:rsidR="00535E82" w:rsidRPr="00C021CF">
        <w:rPr>
          <w:b/>
        </w:rPr>
        <w:t>.</w:t>
      </w:r>
    </w:p>
    <w:p w14:paraId="6756870A" w14:textId="77777777" w:rsidR="00535E82" w:rsidRPr="00C021CF" w:rsidRDefault="00535E82" w:rsidP="00535E82">
      <w:pPr>
        <w:tabs>
          <w:tab w:val="left" w:pos="357"/>
        </w:tabs>
        <w:spacing w:after="0" w:line="240" w:lineRule="auto"/>
        <w:ind w:left="360"/>
        <w:jc w:val="center"/>
        <w:rPr>
          <w:b/>
        </w:rPr>
      </w:pPr>
      <w:r w:rsidRPr="00C021CF">
        <w:rPr>
          <w:b/>
        </w:rPr>
        <w:t>RAPPORTI CON GLI UTENTI</w:t>
      </w:r>
    </w:p>
    <w:p w14:paraId="7D877135" w14:textId="77777777" w:rsidR="00535E82" w:rsidRPr="00C021CF" w:rsidRDefault="00535E82" w:rsidP="00535E82">
      <w:pPr>
        <w:pStyle w:val="Paragrafoelenco"/>
        <w:spacing w:after="0" w:line="240" w:lineRule="auto"/>
        <w:ind w:left="360"/>
        <w:jc w:val="center"/>
        <w:rPr>
          <w:b/>
        </w:rPr>
      </w:pPr>
      <w:r w:rsidRPr="00C021CF">
        <w:rPr>
          <w:b/>
        </w:rPr>
        <w:t xml:space="preserve">(art. 12 </w:t>
      </w:r>
      <w:proofErr w:type="spellStart"/>
      <w:r w:rsidRPr="00C021CF">
        <w:rPr>
          <w:b/>
        </w:rPr>
        <w:t>dPR</w:t>
      </w:r>
      <w:proofErr w:type="spellEnd"/>
      <w:r w:rsidRPr="00C021CF">
        <w:rPr>
          <w:b/>
        </w:rPr>
        <w:t xml:space="preserve"> n. 62/2013)</w:t>
      </w:r>
    </w:p>
    <w:p w14:paraId="500EF1A5" w14:textId="77777777" w:rsidR="00CF4090" w:rsidRPr="00C021CF" w:rsidRDefault="00CF4090" w:rsidP="00CF4090">
      <w:pPr>
        <w:autoSpaceDE w:val="0"/>
        <w:autoSpaceDN w:val="0"/>
        <w:adjustRightInd w:val="0"/>
        <w:spacing w:after="0" w:line="240" w:lineRule="auto"/>
        <w:jc w:val="both"/>
      </w:pPr>
    </w:p>
    <w:p w14:paraId="6859164A" w14:textId="77777777" w:rsidR="00CF4090" w:rsidRPr="00C021CF" w:rsidRDefault="00CF4090" w:rsidP="00F37DD3">
      <w:pPr>
        <w:pStyle w:val="Paragrafoelenco"/>
        <w:numPr>
          <w:ilvl w:val="0"/>
          <w:numId w:val="29"/>
        </w:numPr>
        <w:autoSpaceDE w:val="0"/>
        <w:autoSpaceDN w:val="0"/>
        <w:adjustRightInd w:val="0"/>
        <w:spacing w:after="0" w:line="240" w:lineRule="auto"/>
        <w:ind w:left="0" w:firstLine="357"/>
        <w:jc w:val="both"/>
      </w:pPr>
      <w:r w:rsidRPr="00C021CF">
        <w:rPr>
          <w:color w:val="000000"/>
          <w:lang w:eastAsia="it-IT"/>
        </w:rPr>
        <w:t>Il dipendente, nei rapporti con i destinatari dell’azione amministrativa, conforma le sue azioni e i suoi comportamenti alla massima educazione, correttezza, completezza e trasparenza delle informazioni, alla disponibilità nel cercare di dare una legittima soluzione dal punto di vista formale e sostanziale alle istanze e esigenze degli utenti, all’imparzialità di trattamento per fattispecie uguali, astenendosi da azioni arbitrarie che abbiano effetti negativi sui destinatari dell’attività amministrativa o che comportino discriminazioni basate su sesso, nazionalità, origine etnica, caratteristiche genetiche, lingua, religione o credo, convinzioni personali o politiche, disabilità, condizioni sociali o di salute, età e orientamento sessuale o su altri diversi fattori, quali inimicizie anche con il proprio coniuge o parenti e affini.</w:t>
      </w:r>
    </w:p>
    <w:p w14:paraId="3CB8FC6F" w14:textId="4B71C5F2" w:rsidR="00CF4090" w:rsidRPr="00C021CF" w:rsidRDefault="00CF4090" w:rsidP="00F37DD3">
      <w:pPr>
        <w:pStyle w:val="Paragrafoelenco"/>
        <w:numPr>
          <w:ilvl w:val="0"/>
          <w:numId w:val="29"/>
        </w:numPr>
        <w:autoSpaceDE w:val="0"/>
        <w:autoSpaceDN w:val="0"/>
        <w:adjustRightInd w:val="0"/>
        <w:spacing w:after="0" w:line="240" w:lineRule="auto"/>
        <w:ind w:left="0" w:firstLine="357"/>
        <w:jc w:val="both"/>
      </w:pPr>
      <w:r w:rsidRPr="00C021CF">
        <w:rPr>
          <w:color w:val="000000"/>
          <w:lang w:eastAsia="it-IT"/>
        </w:rPr>
        <w:t>Nelle comunicazioni telefoniche e informatiche con altri uffici di questa o di altre amministrazioni ovvero con gli utenti il dipendente, dopo avere palesato il suo none e cognome, il proprio profilo professionale e l’ufficio di appartenenza, cerca di rendersi quanto più possibile utile e fornisce risposte e indicazioni possibilmente complete e accurate in relazione alle questioni e alle problematiche in esame.</w:t>
      </w:r>
    </w:p>
    <w:p w14:paraId="1FB90937" w14:textId="77777777" w:rsidR="001E3B9F" w:rsidRPr="00C021CF" w:rsidRDefault="001E3B9F" w:rsidP="00F37DD3">
      <w:pPr>
        <w:pStyle w:val="Paragrafoelenco"/>
        <w:numPr>
          <w:ilvl w:val="0"/>
          <w:numId w:val="29"/>
        </w:numPr>
        <w:autoSpaceDE w:val="0"/>
        <w:autoSpaceDN w:val="0"/>
        <w:adjustRightInd w:val="0"/>
        <w:spacing w:after="0" w:line="240" w:lineRule="auto"/>
        <w:ind w:left="0" w:firstLine="357"/>
        <w:jc w:val="both"/>
      </w:pPr>
      <w:r w:rsidRPr="00C021CF">
        <w:t>Il dipendente, c</w:t>
      </w:r>
      <w:r w:rsidR="008E6285" w:rsidRPr="00C021CF">
        <w:t xml:space="preserve">onsapevole della natura pubblica delle funzioni </w:t>
      </w:r>
      <w:r w:rsidRPr="00C021CF">
        <w:t xml:space="preserve">istituzionali svolte dal Comune e degli interessi </w:t>
      </w:r>
      <w:r w:rsidR="004F72F2" w:rsidRPr="00C021CF">
        <w:t xml:space="preserve">pubblici </w:t>
      </w:r>
      <w:r w:rsidRPr="00C021CF">
        <w:t>da perseguire nello svolgimento dei suoi compiti e nell’esercizio dei suoi poteri</w:t>
      </w:r>
      <w:r w:rsidR="008E6285" w:rsidRPr="00C021CF">
        <w:t>, si comporta in modo tale da sa</w:t>
      </w:r>
      <w:r w:rsidRPr="00C021CF">
        <w:t xml:space="preserve">lvaguardare la reputazione dell’amministrazione </w:t>
      </w:r>
      <w:r w:rsidR="008E6285" w:rsidRPr="00C021CF">
        <w:t>e la fiducia dell’opinione pubblica,</w:t>
      </w:r>
      <w:r w:rsidRPr="00C021CF">
        <w:t xml:space="preserve"> </w:t>
      </w:r>
      <w:r w:rsidR="008E6285" w:rsidRPr="00C021CF">
        <w:t>astenendosi da comportamenti o situazioni</w:t>
      </w:r>
      <w:r w:rsidR="004F72F2" w:rsidRPr="00C021CF">
        <w:t>, anche potenziali,</w:t>
      </w:r>
      <w:r w:rsidR="008E6285" w:rsidRPr="00C021CF">
        <w:t xml:space="preserve"> che possano </w:t>
      </w:r>
      <w:r w:rsidR="004F72F2" w:rsidRPr="00C021CF">
        <w:t xml:space="preserve">determinare </w:t>
      </w:r>
      <w:r w:rsidR="008E6285" w:rsidRPr="00C021CF">
        <w:t>conflitto di interessi o</w:t>
      </w:r>
      <w:r w:rsidR="004F72F2" w:rsidRPr="00C021CF">
        <w:t>vvero</w:t>
      </w:r>
      <w:r w:rsidRPr="00C021CF">
        <w:t xml:space="preserve"> </w:t>
      </w:r>
      <w:r w:rsidR="008E6285" w:rsidRPr="00C021CF">
        <w:t xml:space="preserve">danno </w:t>
      </w:r>
      <w:r w:rsidR="004F72F2" w:rsidRPr="00C021CF">
        <w:t>patrimoniale o all’</w:t>
      </w:r>
      <w:r w:rsidRPr="00C021CF">
        <w:t xml:space="preserve">immagine </w:t>
      </w:r>
      <w:r w:rsidR="004F72F2" w:rsidRPr="00C021CF">
        <w:t>de</w:t>
      </w:r>
      <w:r w:rsidRPr="00C021CF">
        <w:t>l Comune</w:t>
      </w:r>
      <w:r w:rsidR="008E6285" w:rsidRPr="00C021CF">
        <w:t>.</w:t>
      </w:r>
    </w:p>
    <w:p w14:paraId="06094006" w14:textId="77777777" w:rsidR="00231415" w:rsidRPr="00C021CF" w:rsidRDefault="00231415" w:rsidP="008A27AD">
      <w:pPr>
        <w:spacing w:after="0" w:line="240" w:lineRule="auto"/>
        <w:jc w:val="center"/>
      </w:pPr>
    </w:p>
    <w:p w14:paraId="2BE9DBC1" w14:textId="77777777" w:rsidR="008A27AD" w:rsidRPr="00C021CF" w:rsidRDefault="007B7DF9" w:rsidP="008A27AD">
      <w:pPr>
        <w:spacing w:after="0" w:line="240" w:lineRule="auto"/>
        <w:jc w:val="center"/>
        <w:rPr>
          <w:b/>
        </w:rPr>
      </w:pPr>
      <w:r w:rsidRPr="00C021CF">
        <w:rPr>
          <w:b/>
        </w:rPr>
        <w:t>Articolo  1</w:t>
      </w:r>
      <w:r w:rsidR="00901217" w:rsidRPr="00C021CF">
        <w:rPr>
          <w:b/>
        </w:rPr>
        <w:t>7</w:t>
      </w:r>
      <w:r w:rsidR="008A27AD" w:rsidRPr="00C021CF">
        <w:rPr>
          <w:b/>
        </w:rPr>
        <w:t>.</w:t>
      </w:r>
    </w:p>
    <w:p w14:paraId="45A05015" w14:textId="77777777" w:rsidR="002F5F97" w:rsidRPr="00C021CF" w:rsidRDefault="002F5F97" w:rsidP="002F5F97">
      <w:pPr>
        <w:spacing w:after="0" w:line="240" w:lineRule="auto"/>
        <w:ind w:firstLine="357"/>
        <w:jc w:val="center"/>
        <w:rPr>
          <w:b/>
        </w:rPr>
      </w:pPr>
      <w:r w:rsidRPr="00C021CF">
        <w:rPr>
          <w:b/>
        </w:rPr>
        <w:t>OBBLIG</w:t>
      </w:r>
      <w:r w:rsidR="00F531A0" w:rsidRPr="00C021CF">
        <w:rPr>
          <w:b/>
        </w:rPr>
        <w:t>HI DI SEGRETEZZA E</w:t>
      </w:r>
      <w:r w:rsidRPr="00C021CF">
        <w:rPr>
          <w:b/>
        </w:rPr>
        <w:t xml:space="preserve"> DI RISERVATEZZA</w:t>
      </w:r>
    </w:p>
    <w:p w14:paraId="322D0EB8" w14:textId="77777777" w:rsidR="002F5F97" w:rsidRPr="00C021CF" w:rsidRDefault="002F5F97" w:rsidP="002F5F97">
      <w:pPr>
        <w:spacing w:after="0" w:line="240" w:lineRule="auto"/>
        <w:ind w:firstLine="357"/>
        <w:jc w:val="both"/>
      </w:pPr>
    </w:p>
    <w:p w14:paraId="059A8190" w14:textId="77777777" w:rsidR="002F5F97" w:rsidRPr="00C021CF" w:rsidRDefault="002F5F97" w:rsidP="00F37DD3">
      <w:pPr>
        <w:numPr>
          <w:ilvl w:val="0"/>
          <w:numId w:val="37"/>
        </w:numPr>
        <w:spacing w:after="0" w:line="240" w:lineRule="auto"/>
        <w:ind w:left="0" w:firstLine="357"/>
        <w:jc w:val="both"/>
      </w:pPr>
      <w:r w:rsidRPr="00C021CF">
        <w:rPr>
          <w:rFonts w:cs="Tahoma"/>
          <w:color w:val="000000"/>
          <w:lang w:eastAsia="it-IT"/>
        </w:rPr>
        <w:t>Il dipendente é tenuto al rigoroso rispetto del segreto d’ufficio</w:t>
      </w:r>
      <w:r w:rsidR="00F531A0" w:rsidRPr="00C021CF">
        <w:rPr>
          <w:rFonts w:cs="Tahoma"/>
          <w:lang w:eastAsia="it-IT"/>
        </w:rPr>
        <w:t xml:space="preserve"> previsto anche dalle disposizioni penali vigenti (art. 326 c.p.)</w:t>
      </w:r>
      <w:r w:rsidR="00F531A0" w:rsidRPr="00C021CF">
        <w:rPr>
          <w:rFonts w:cs="Tahoma"/>
          <w:color w:val="000000"/>
          <w:lang w:eastAsia="it-IT"/>
        </w:rPr>
        <w:t xml:space="preserve"> </w:t>
      </w:r>
      <w:r w:rsidRPr="00C021CF">
        <w:rPr>
          <w:rFonts w:cs="Tahoma"/>
          <w:color w:val="000000"/>
          <w:lang w:eastAsia="it-IT"/>
        </w:rPr>
        <w:t xml:space="preserve">e di ogni ulteriore obbligo di riservatezza nell’esercizio delle sue funzioni. In particolare, fuori dai casi consentiti dalla normativa vigente, é tenuto a non fornire informazioni in merito ad attività istruttorie, ispettive o di indagine in corso nel proprio e negli altri uffici del Comune; non deve anticipare le domande che si intende formulare nel corso delle audizioni degli interessati e dei controinteressati ad un procedimento e, in generale, durante lo svolgimento dell’istruttoria. </w:t>
      </w:r>
    </w:p>
    <w:p w14:paraId="13692730" w14:textId="77777777" w:rsidR="00065CA9" w:rsidRPr="00C021CF" w:rsidRDefault="002F5F97" w:rsidP="00F37DD3">
      <w:pPr>
        <w:numPr>
          <w:ilvl w:val="0"/>
          <w:numId w:val="37"/>
        </w:numPr>
        <w:spacing w:after="0" w:line="240" w:lineRule="auto"/>
        <w:ind w:left="0" w:firstLine="357"/>
        <w:jc w:val="both"/>
      </w:pPr>
      <w:r w:rsidRPr="00C021CF">
        <w:rPr>
          <w:rFonts w:cs="Tahoma"/>
          <w:color w:val="000000"/>
          <w:lang w:eastAsia="it-IT"/>
        </w:rPr>
        <w:t>Il dipendente è obbligato a non pronunciarsi in merito a provvedimenti relativi ai procedimenti in corso, prima che siano stati ufficialmente deliberati e comunicati formalmente alle parti, salvo gli obblighi informativi derivanti dalla normativa. Dà accesso alle informazioni a coloro che ne hanno titolo, nel rispetto del segreto d’ufficio, delle vigenti disposizioni legislative e regolame</w:t>
      </w:r>
      <w:r w:rsidRPr="00C021CF">
        <w:rPr>
          <w:color w:val="000000"/>
          <w:lang w:eastAsia="it-IT"/>
        </w:rPr>
        <w:t>ntari e del sopra descritto obbligo di riservatezza.</w:t>
      </w:r>
    </w:p>
    <w:p w14:paraId="1000CA0A" w14:textId="26D1A07C" w:rsidR="00182705" w:rsidRPr="00C021CF" w:rsidRDefault="002F5F97" w:rsidP="00F37DD3">
      <w:pPr>
        <w:numPr>
          <w:ilvl w:val="0"/>
          <w:numId w:val="37"/>
        </w:numPr>
        <w:spacing w:after="0" w:line="240" w:lineRule="auto"/>
        <w:ind w:left="0" w:firstLine="357"/>
        <w:jc w:val="both"/>
      </w:pPr>
      <w:r w:rsidRPr="00C021CF">
        <w:rPr>
          <w:color w:val="000000"/>
          <w:lang w:eastAsia="it-IT"/>
        </w:rPr>
        <w:t>Salvo il diritto</w:t>
      </w:r>
      <w:r w:rsidR="00CC55AE" w:rsidRPr="00C021CF">
        <w:rPr>
          <w:color w:val="000000"/>
          <w:lang w:eastAsia="it-IT"/>
        </w:rPr>
        <w:t xml:space="preserve"> </w:t>
      </w:r>
      <w:r w:rsidRPr="00C021CF">
        <w:rPr>
          <w:color w:val="000000"/>
          <w:lang w:eastAsia="it-IT"/>
        </w:rPr>
        <w:t>di esprimere e diffondere informazioni a tutela dei diritti sindacali</w:t>
      </w:r>
      <w:r w:rsidRPr="00C021CF">
        <w:t xml:space="preserve"> di categoria, il dipendente si astiene da dichiarazioni </w:t>
      </w:r>
      <w:r w:rsidR="0022138F" w:rsidRPr="00C021CF">
        <w:t>pubbliche o altre forme di esternazione (interviste a giornali, riviste, a mezzi di comunicazione radio-televisivi)</w:t>
      </w:r>
      <w:r w:rsidR="0022138F" w:rsidRPr="00C021CF">
        <w:rPr>
          <w:rFonts w:ascii="Verdana" w:hAnsi="Verdana" w:cs="Verdana"/>
        </w:rPr>
        <w:t xml:space="preserve"> </w:t>
      </w:r>
      <w:r w:rsidRPr="00C021CF">
        <w:t>attinenti</w:t>
      </w:r>
      <w:r w:rsidR="00A369D4" w:rsidRPr="00C021CF">
        <w:t xml:space="preserve"> alla gestione </w:t>
      </w:r>
      <w:r w:rsidR="00F03C43" w:rsidRPr="00C021CF">
        <w:t xml:space="preserve">dell’organizzazione e </w:t>
      </w:r>
      <w:r w:rsidR="0022138F" w:rsidRPr="00C021CF">
        <w:t>allo svolgimento delle</w:t>
      </w:r>
      <w:r w:rsidRPr="00C021CF">
        <w:t xml:space="preserve"> attività </w:t>
      </w:r>
      <w:r w:rsidR="0022138F" w:rsidRPr="00C021CF">
        <w:t xml:space="preserve">degli organi di indirizzo e di </w:t>
      </w:r>
      <w:r w:rsidR="0022138F" w:rsidRPr="00C021CF">
        <w:lastRenderedPageBreak/>
        <w:t xml:space="preserve">gestione </w:t>
      </w:r>
      <w:r w:rsidRPr="00C021CF">
        <w:t>da cui possa conseguire detrimento all’immagine dell’Amministrazione rese pubbliche ovvero diffuse con qualunque mezzo, compresi gli organi di stampa o di informazione ovvero strumenti informatici</w:t>
      </w:r>
      <w:r w:rsidR="00B805ED" w:rsidRPr="00C021CF">
        <w:t xml:space="preserve"> anche personali</w:t>
      </w:r>
      <w:r w:rsidRPr="00C021CF">
        <w:t xml:space="preserve">. </w:t>
      </w:r>
    </w:p>
    <w:p w14:paraId="0953896C" w14:textId="77777777" w:rsidR="00B57ED7" w:rsidRPr="00C021CF" w:rsidRDefault="00937F41" w:rsidP="00F37DD3">
      <w:pPr>
        <w:numPr>
          <w:ilvl w:val="0"/>
          <w:numId w:val="37"/>
        </w:numPr>
        <w:spacing w:after="0" w:line="240" w:lineRule="auto"/>
        <w:ind w:left="0" w:firstLine="357"/>
        <w:jc w:val="both"/>
      </w:pPr>
      <w:r w:rsidRPr="00C021CF">
        <w:t xml:space="preserve">In tutte le operazioni di trattamento di dati personali afferenti </w:t>
      </w:r>
      <w:r w:rsidR="005E41BD" w:rsidRPr="00C021CF">
        <w:t>l</w:t>
      </w:r>
      <w:r w:rsidRPr="00C021CF">
        <w:t xml:space="preserve">o svolgimento delle attività e dei compiti istituzionali, con particolare riferimento alle operazioni di comunicazione e diffusione degli stessi dati, </w:t>
      </w:r>
      <w:r w:rsidR="00D54E75" w:rsidRPr="00C021CF">
        <w:t>e</w:t>
      </w:r>
      <w:r w:rsidRPr="00C021CF">
        <w:t>seguite</w:t>
      </w:r>
      <w:r w:rsidR="00D54E75" w:rsidRPr="00C021CF">
        <w:t xml:space="preserve"> sia nella sede di lavoro e sia  in ambito privato o pubblico</w:t>
      </w:r>
      <w:r w:rsidRPr="00C021CF">
        <w:t>,</w:t>
      </w:r>
      <w:r w:rsidR="00D54E75" w:rsidRPr="00C021CF">
        <w:t xml:space="preserve"> il dipendente è obbligato al rispetto delle disposizioni per la protezione dei dati personali di cui al Regolamento UE 2016/679 e al d.lgs. n.196/2016</w:t>
      </w:r>
      <w:r w:rsidR="005E41BD" w:rsidRPr="00C021CF">
        <w:t>,</w:t>
      </w:r>
      <w:r w:rsidR="00D54E75" w:rsidRPr="00C021CF">
        <w:t xml:space="preserve"> alle Linee guida del Garante della Privacy n. 243/2014</w:t>
      </w:r>
      <w:r w:rsidR="005E41BD" w:rsidRPr="00C021CF">
        <w:t xml:space="preserve"> e ai regolamenti comunali in materia di privacy.</w:t>
      </w:r>
    </w:p>
    <w:p w14:paraId="64CBB904" w14:textId="77777777" w:rsidR="008A27AD" w:rsidRPr="00C021CF" w:rsidRDefault="008A27AD" w:rsidP="000739F0">
      <w:pPr>
        <w:spacing w:after="0" w:line="240" w:lineRule="auto"/>
        <w:jc w:val="both"/>
      </w:pPr>
    </w:p>
    <w:p w14:paraId="7685C4E9" w14:textId="77777777" w:rsidR="00847E7B" w:rsidRPr="00C021CF" w:rsidRDefault="00847E7B" w:rsidP="000739F0">
      <w:pPr>
        <w:spacing w:after="0" w:line="240" w:lineRule="auto"/>
        <w:jc w:val="both"/>
      </w:pPr>
    </w:p>
    <w:p w14:paraId="260C10FF" w14:textId="77777777" w:rsidR="00847E7B" w:rsidRPr="00C021CF" w:rsidRDefault="00901217" w:rsidP="00847E7B">
      <w:pPr>
        <w:spacing w:after="0" w:line="240" w:lineRule="auto"/>
        <w:jc w:val="center"/>
        <w:rPr>
          <w:b/>
        </w:rPr>
      </w:pPr>
      <w:r w:rsidRPr="00C021CF">
        <w:rPr>
          <w:b/>
        </w:rPr>
        <w:t>Articolo  18</w:t>
      </w:r>
      <w:r w:rsidR="00847E7B" w:rsidRPr="00C021CF">
        <w:rPr>
          <w:b/>
        </w:rPr>
        <w:t>.</w:t>
      </w:r>
    </w:p>
    <w:p w14:paraId="37F4CA86" w14:textId="77777777" w:rsidR="00847E7B" w:rsidRPr="00C021CF" w:rsidRDefault="00847E7B" w:rsidP="00847E7B">
      <w:pPr>
        <w:spacing w:after="0" w:line="240" w:lineRule="auto"/>
        <w:jc w:val="center"/>
        <w:rPr>
          <w:b/>
        </w:rPr>
      </w:pPr>
      <w:r w:rsidRPr="00C021CF">
        <w:rPr>
          <w:b/>
        </w:rPr>
        <w:t>PREVENZIONE DELLA CORRUZIONE</w:t>
      </w:r>
    </w:p>
    <w:p w14:paraId="450A3FE2" w14:textId="77777777" w:rsidR="00AF52F6" w:rsidRPr="00C021CF" w:rsidRDefault="00AF52F6" w:rsidP="00847E7B">
      <w:pPr>
        <w:spacing w:after="0" w:line="240" w:lineRule="auto"/>
        <w:jc w:val="center"/>
        <w:rPr>
          <w:b/>
        </w:rPr>
      </w:pPr>
      <w:r w:rsidRPr="00C021CF">
        <w:rPr>
          <w:b/>
        </w:rPr>
        <w:t xml:space="preserve">(art. 8 </w:t>
      </w:r>
      <w:proofErr w:type="spellStart"/>
      <w:r w:rsidRPr="00C021CF">
        <w:rPr>
          <w:b/>
        </w:rPr>
        <w:t>dPR</w:t>
      </w:r>
      <w:proofErr w:type="spellEnd"/>
      <w:r w:rsidRPr="00C021CF">
        <w:rPr>
          <w:b/>
        </w:rPr>
        <w:t xml:space="preserve">  n. 62/2013)</w:t>
      </w:r>
    </w:p>
    <w:p w14:paraId="3541ACB3" w14:textId="77777777" w:rsidR="008A27AD" w:rsidRPr="00C021CF" w:rsidRDefault="008A27AD" w:rsidP="000739F0">
      <w:pPr>
        <w:spacing w:after="0" w:line="240" w:lineRule="auto"/>
        <w:jc w:val="both"/>
      </w:pPr>
    </w:p>
    <w:p w14:paraId="338B2293" w14:textId="77777777" w:rsidR="007773E1" w:rsidRPr="00C021CF" w:rsidRDefault="00D92279" w:rsidP="00F37DD3">
      <w:pPr>
        <w:pStyle w:val="Paragrafoelenco"/>
        <w:numPr>
          <w:ilvl w:val="0"/>
          <w:numId w:val="38"/>
        </w:numPr>
        <w:autoSpaceDE w:val="0"/>
        <w:autoSpaceDN w:val="0"/>
        <w:adjustRightInd w:val="0"/>
        <w:spacing w:after="0" w:line="240" w:lineRule="auto"/>
        <w:ind w:left="0" w:firstLine="357"/>
        <w:jc w:val="both"/>
      </w:pPr>
      <w:r w:rsidRPr="00C021CF">
        <w:t>I destinatari del presente codice, per quanto di rispettiva competenza,</w:t>
      </w:r>
      <w:r w:rsidR="0094650C" w:rsidRPr="00C021CF">
        <w:t xml:space="preserve"> hanno il dovere giuridico ed etico di fornire il proprio contributo per  </w:t>
      </w:r>
      <w:r w:rsidR="007424F7" w:rsidRPr="00C021CF">
        <w:t xml:space="preserve">la </w:t>
      </w:r>
      <w:r w:rsidR="0094650C" w:rsidRPr="00C021CF">
        <w:t>preven</w:t>
      </w:r>
      <w:r w:rsidR="007424F7" w:rsidRPr="00C021CF">
        <w:t>zione</w:t>
      </w:r>
      <w:r w:rsidR="0094650C" w:rsidRPr="00C021CF">
        <w:t xml:space="preserve"> </w:t>
      </w:r>
      <w:r w:rsidR="007424F7" w:rsidRPr="00C021CF">
        <w:t>del</w:t>
      </w:r>
      <w:r w:rsidR="007773E1" w:rsidRPr="00C021CF">
        <w:t>la corruzione</w:t>
      </w:r>
      <w:r w:rsidR="007424F7" w:rsidRPr="00C021CF">
        <w:t>,</w:t>
      </w:r>
      <w:r w:rsidR="007773E1" w:rsidRPr="00C021CF">
        <w:t xml:space="preserve"> nella cui nozione sono da ricomprendere,</w:t>
      </w:r>
      <w:r w:rsidR="0094650C" w:rsidRPr="00C021CF">
        <w:t xml:space="preserve"> oltre </w:t>
      </w:r>
      <w:r w:rsidR="007773E1" w:rsidRPr="00C021CF">
        <w:t>i comportamenti corruttivi in senso stretto e i reati contro la pubblica amministrazione di cui al Capo</w:t>
      </w:r>
      <w:r w:rsidR="007424F7" w:rsidRPr="00C021CF">
        <w:t xml:space="preserve"> </w:t>
      </w:r>
      <w:r w:rsidR="007773E1" w:rsidRPr="00C021CF">
        <w:t>I del Titolo II del Libro II del codice penale, anche tutti i comportamenti che, pur non punibili con sanzioni penali, violano i principi costituzionali del buon andamento e di imparzialità</w:t>
      </w:r>
      <w:r w:rsidR="00974460" w:rsidRPr="00C021CF">
        <w:t xml:space="preserve"> delle attività delle pubbliche amministrazioni</w:t>
      </w:r>
      <w:r w:rsidR="007773E1" w:rsidRPr="00C021CF">
        <w:t>, determinando un nocumento agli interessi pubblici e una cattiva amministrazione de</w:t>
      </w:r>
      <w:r w:rsidR="00966195" w:rsidRPr="00C021CF">
        <w:t>lle risorse</w:t>
      </w:r>
      <w:r w:rsidR="007773E1" w:rsidRPr="00C021CF">
        <w:t xml:space="preserve"> pubblic</w:t>
      </w:r>
      <w:r w:rsidR="00966195" w:rsidRPr="00C021CF">
        <w:t>he</w:t>
      </w:r>
      <w:r w:rsidR="007773E1" w:rsidRPr="00C021CF">
        <w:t>.</w:t>
      </w:r>
    </w:p>
    <w:p w14:paraId="7BBA292E" w14:textId="77777777" w:rsidR="00D92279" w:rsidRPr="00C021CF" w:rsidRDefault="007773E1" w:rsidP="00F37DD3">
      <w:pPr>
        <w:pStyle w:val="Paragrafoelenco"/>
        <w:numPr>
          <w:ilvl w:val="0"/>
          <w:numId w:val="38"/>
        </w:numPr>
        <w:autoSpaceDE w:val="0"/>
        <w:autoSpaceDN w:val="0"/>
        <w:adjustRightInd w:val="0"/>
        <w:spacing w:after="0" w:line="240" w:lineRule="auto"/>
        <w:ind w:left="0" w:firstLine="357"/>
        <w:jc w:val="both"/>
      </w:pPr>
      <w:r w:rsidRPr="00C021CF">
        <w:t xml:space="preserve">Il dipendente </w:t>
      </w:r>
      <w:r w:rsidR="00B10BB8" w:rsidRPr="00C021CF">
        <w:t xml:space="preserve">partecipa </w:t>
      </w:r>
      <w:r w:rsidR="00D92279" w:rsidRPr="00C021CF">
        <w:t>attivamente</w:t>
      </w:r>
      <w:r w:rsidR="006D5225" w:rsidRPr="00C021CF">
        <w:t xml:space="preserve"> e con senso di responsabilità</w:t>
      </w:r>
      <w:r w:rsidR="00D92279" w:rsidRPr="00C021CF">
        <w:t xml:space="preserve"> alla redazione </w:t>
      </w:r>
      <w:r w:rsidR="006D5225" w:rsidRPr="00C021CF">
        <w:t xml:space="preserve">del Piano Triennale per la Prevenzione della Corruzione e per la Trasparenza </w:t>
      </w:r>
      <w:r w:rsidR="008C7D1A" w:rsidRPr="00C021CF">
        <w:t>(PTPCT)</w:t>
      </w:r>
      <w:r w:rsidR="00BE07FC" w:rsidRPr="00C021CF">
        <w:t>, con riferimento, in particolare:</w:t>
      </w:r>
      <w:r w:rsidR="00D92279" w:rsidRPr="00C021CF">
        <w:t xml:space="preserve"> </w:t>
      </w:r>
      <w:r w:rsidR="00BE07FC" w:rsidRPr="00C021CF">
        <w:t>alla mappatura</w:t>
      </w:r>
      <w:r w:rsidR="00D92279" w:rsidRPr="00C021CF">
        <w:t xml:space="preserve"> </w:t>
      </w:r>
      <w:r w:rsidR="00BE07FC" w:rsidRPr="00C021CF">
        <w:t xml:space="preserve">e all’analisi </w:t>
      </w:r>
      <w:r w:rsidR="00D92279" w:rsidRPr="00C021CF">
        <w:t>dei processi</w:t>
      </w:r>
      <w:r w:rsidR="00BE07FC" w:rsidRPr="00C021CF">
        <w:t>;</w:t>
      </w:r>
      <w:r w:rsidR="006D5225" w:rsidRPr="00C021CF">
        <w:t xml:space="preserve"> </w:t>
      </w:r>
      <w:r w:rsidR="00BE07FC" w:rsidRPr="00C021CF">
        <w:t xml:space="preserve">alla individuazione, mappatura e valutazione dei rischi; </w:t>
      </w:r>
      <w:r w:rsidR="006D5225" w:rsidRPr="00C021CF">
        <w:t>all</w:t>
      </w:r>
      <w:r w:rsidR="00BE07FC" w:rsidRPr="00C021CF">
        <w:t xml:space="preserve">a individuazione, mappatura, </w:t>
      </w:r>
      <w:r w:rsidR="006D5225" w:rsidRPr="00C021CF">
        <w:t xml:space="preserve">attuazione e monitoraggio </w:t>
      </w:r>
      <w:r w:rsidR="00D92279" w:rsidRPr="00C021CF">
        <w:t xml:space="preserve">delle </w:t>
      </w:r>
      <w:r w:rsidR="006D5225" w:rsidRPr="00C021CF">
        <w:t>misure.</w:t>
      </w:r>
    </w:p>
    <w:p w14:paraId="2FCACA5D" w14:textId="18F70983" w:rsidR="009F7ADB" w:rsidRPr="00C021CF" w:rsidRDefault="006D5225" w:rsidP="00F37DD3">
      <w:pPr>
        <w:pStyle w:val="Paragrafoelenco"/>
        <w:numPr>
          <w:ilvl w:val="0"/>
          <w:numId w:val="38"/>
        </w:numPr>
        <w:autoSpaceDE w:val="0"/>
        <w:autoSpaceDN w:val="0"/>
        <w:adjustRightInd w:val="0"/>
        <w:spacing w:after="0" w:line="240" w:lineRule="auto"/>
        <w:ind w:left="0" w:firstLine="357"/>
        <w:jc w:val="both"/>
      </w:pPr>
      <w:r w:rsidRPr="00C021CF">
        <w:t>I</w:t>
      </w:r>
      <w:r w:rsidR="003148D8">
        <w:t xml:space="preserve"> </w:t>
      </w:r>
      <w:r w:rsidR="00B10BB8" w:rsidRPr="003148D8">
        <w:t>responsabili</w:t>
      </w:r>
      <w:r w:rsidR="00B10BB8" w:rsidRPr="00C021CF">
        <w:t xml:space="preserve"> di settore</w:t>
      </w:r>
      <w:r w:rsidRPr="00C021CF">
        <w:t xml:space="preserve">, </w:t>
      </w:r>
      <w:r w:rsidR="003262F7" w:rsidRPr="00C021CF">
        <w:t xml:space="preserve">in relazione alle attività </w:t>
      </w:r>
      <w:r w:rsidR="00286F49" w:rsidRPr="00C021CF">
        <w:t xml:space="preserve">dei rispettivi servizi </w:t>
      </w:r>
      <w:r w:rsidR="003262F7" w:rsidRPr="00C021CF">
        <w:t xml:space="preserve">di competenza, </w:t>
      </w:r>
      <w:r w:rsidRPr="00C021CF">
        <w:t>in particolare:</w:t>
      </w:r>
    </w:p>
    <w:p w14:paraId="605E32D0" w14:textId="08696CE6" w:rsidR="00B10BB8" w:rsidRPr="00C021CF" w:rsidRDefault="00B10BB8"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sono responsabili dell’attuazione delle misure di competenza del proprio settore programmate nel PTPCT e operano in maniera tale da creare le condizioni idonee a consentire l’efficace attuazione delle stesse da parte del loro personale (ad esempio, contribuendo con proposte di misure specifiche che tengano conto dei principi guida indicati nel PNA </w:t>
      </w:r>
      <w:r w:rsidR="003148D8">
        <w:rPr>
          <w:rFonts w:eastAsia="Garamond"/>
        </w:rPr>
        <w:t xml:space="preserve">e suoi aggiornamenti </w:t>
      </w:r>
      <w:r w:rsidRPr="00C021CF">
        <w:rPr>
          <w:rFonts w:eastAsia="Garamond"/>
        </w:rPr>
        <w:t>e, in particolare, dei principi di selettività, effettività, prevalenza della sostanza sulla forma);</w:t>
      </w:r>
    </w:p>
    <w:p w14:paraId="18D04848" w14:textId="77777777" w:rsidR="006D5225" w:rsidRPr="00C021CF" w:rsidRDefault="00B10BB8"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6D5225" w:rsidRPr="00C021CF">
        <w:rPr>
          <w:rFonts w:eastAsia="Garamond"/>
        </w:rPr>
        <w:t>valorizza</w:t>
      </w:r>
      <w:r w:rsidRPr="00C021CF">
        <w:rPr>
          <w:rFonts w:eastAsia="Garamond"/>
        </w:rPr>
        <w:t>re</w:t>
      </w:r>
      <w:r w:rsidR="006D5225" w:rsidRPr="00C021CF">
        <w:rPr>
          <w:rFonts w:eastAsia="Garamond"/>
        </w:rPr>
        <w:t xml:space="preserve"> l</w:t>
      </w:r>
      <w:r w:rsidRPr="00C021CF">
        <w:rPr>
          <w:rFonts w:eastAsia="Garamond"/>
        </w:rPr>
        <w:t>’attuazione</w:t>
      </w:r>
      <w:r w:rsidR="006D5225" w:rsidRPr="00C021CF">
        <w:rPr>
          <w:rFonts w:eastAsia="Garamond"/>
        </w:rPr>
        <w:t xml:space="preserve"> di un efficace processo di gestione del rischio di corruzione in sede di formulazione degli obiettivi </w:t>
      </w:r>
      <w:r w:rsidRPr="00C021CF">
        <w:rPr>
          <w:rFonts w:eastAsia="Garamond"/>
        </w:rPr>
        <w:t xml:space="preserve">organizzativi e individuali </w:t>
      </w:r>
      <w:r w:rsidR="006D5225" w:rsidRPr="00C021CF">
        <w:rPr>
          <w:rFonts w:eastAsia="Garamond"/>
        </w:rPr>
        <w:t>delle proprie unità organizzative;</w:t>
      </w:r>
    </w:p>
    <w:p w14:paraId="0971A928" w14:textId="4F835B6A" w:rsidR="00074B14" w:rsidRPr="00C021CF" w:rsidRDefault="002A1D05"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B10BB8" w:rsidRPr="00C021CF">
        <w:rPr>
          <w:rFonts w:eastAsia="Garamond"/>
        </w:rPr>
        <w:t>programma</w:t>
      </w:r>
      <w:r w:rsidRPr="00C021CF">
        <w:rPr>
          <w:rFonts w:eastAsia="Garamond"/>
        </w:rPr>
        <w:t>re e attuare</w:t>
      </w:r>
      <w:r w:rsidR="00B10BB8" w:rsidRPr="00C021CF">
        <w:rPr>
          <w:rFonts w:eastAsia="Garamond"/>
        </w:rPr>
        <w:t xml:space="preserve"> </w:t>
      </w:r>
      <w:r w:rsidR="00705805" w:rsidRPr="00C021CF">
        <w:rPr>
          <w:rFonts w:eastAsia="Garamond"/>
        </w:rPr>
        <w:t>la formazione propria e dei dipendenti incardinati nella rispettiva struttura</w:t>
      </w:r>
      <w:r w:rsidR="006D5225" w:rsidRPr="00C021CF">
        <w:rPr>
          <w:rFonts w:eastAsia="Garamond"/>
        </w:rPr>
        <w:t xml:space="preserve"> </w:t>
      </w:r>
      <w:r w:rsidR="00B10BB8" w:rsidRPr="00C021CF">
        <w:rPr>
          <w:rFonts w:eastAsia="Garamond"/>
        </w:rPr>
        <w:t xml:space="preserve">nelle materie afferenti ai servizi di competenza, in particolare </w:t>
      </w:r>
      <w:r w:rsidR="006D5225" w:rsidRPr="00C021CF">
        <w:rPr>
          <w:rFonts w:eastAsia="Garamond"/>
        </w:rPr>
        <w:t>in materia di</w:t>
      </w:r>
      <w:r w:rsidR="00074B14" w:rsidRPr="00C021CF">
        <w:rPr>
          <w:rFonts w:eastAsia="Garamond"/>
        </w:rPr>
        <w:t xml:space="preserve"> prevenzione della corruzione e della trasparenza</w:t>
      </w:r>
      <w:r w:rsidR="006D5225" w:rsidRPr="00C021CF">
        <w:rPr>
          <w:rFonts w:eastAsia="Garamond"/>
        </w:rPr>
        <w:t xml:space="preserve">, nonché </w:t>
      </w:r>
      <w:r w:rsidR="00B10BB8" w:rsidRPr="00C021CF">
        <w:rPr>
          <w:rFonts w:eastAsia="Garamond"/>
        </w:rPr>
        <w:t>del</w:t>
      </w:r>
      <w:r w:rsidR="006D5225" w:rsidRPr="00C021CF">
        <w:rPr>
          <w:rFonts w:eastAsia="Garamond"/>
        </w:rPr>
        <w:t>la diffusione di una cultura organizzativa basata sull’integrità;</w:t>
      </w:r>
    </w:p>
    <w:p w14:paraId="2423A3EF" w14:textId="77777777" w:rsidR="006D5225" w:rsidRPr="00C021CF" w:rsidRDefault="002A1D05"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6D5225" w:rsidRPr="00C021CF">
        <w:rPr>
          <w:rFonts w:eastAsia="Garamond"/>
        </w:rPr>
        <w:t>ten</w:t>
      </w:r>
      <w:r w:rsidRPr="00C021CF">
        <w:rPr>
          <w:rFonts w:eastAsia="Garamond"/>
        </w:rPr>
        <w:t>ere</w:t>
      </w:r>
      <w:r w:rsidR="006D5225" w:rsidRPr="00C021CF">
        <w:rPr>
          <w:rFonts w:eastAsia="Garamond"/>
        </w:rPr>
        <w:t xml:space="preserve"> conto, in sede di valutazione delle performance, del reale contributo apportato dai dipendenti all’attuazione del processo di gestione del rischio e del loro grado di collaborazione con il RPCT.</w:t>
      </w:r>
    </w:p>
    <w:p w14:paraId="0654C14C" w14:textId="77777777" w:rsidR="009F7ADB" w:rsidRPr="00C021CF" w:rsidRDefault="00074B14" w:rsidP="00F37DD3">
      <w:pPr>
        <w:pStyle w:val="Paragrafoelenco"/>
        <w:numPr>
          <w:ilvl w:val="0"/>
          <w:numId w:val="38"/>
        </w:numPr>
        <w:autoSpaceDE w:val="0"/>
        <w:autoSpaceDN w:val="0"/>
        <w:adjustRightInd w:val="0"/>
        <w:spacing w:after="0" w:line="240" w:lineRule="auto"/>
        <w:ind w:left="0" w:firstLine="357"/>
        <w:jc w:val="both"/>
      </w:pPr>
      <w:r w:rsidRPr="00C021CF">
        <w:t>I</w:t>
      </w:r>
      <w:r w:rsidR="009F7ADB" w:rsidRPr="00C021CF">
        <w:t>l dipendente</w:t>
      </w:r>
      <w:r w:rsidR="00B10BB8" w:rsidRPr="00C021CF">
        <w:t>, in relazione</w:t>
      </w:r>
      <w:r w:rsidRPr="00C021CF">
        <w:t xml:space="preserve"> ai propri compiti istituzionali, è obbligato a</w:t>
      </w:r>
      <w:r w:rsidR="009F7ADB" w:rsidRPr="00C021CF">
        <w:t>:</w:t>
      </w:r>
    </w:p>
    <w:p w14:paraId="12178C96" w14:textId="77777777" w:rsidR="009F7ADB" w:rsidRPr="00C021CF" w:rsidRDefault="009F7ADB" w:rsidP="00F37DD3">
      <w:pPr>
        <w:pStyle w:val="Paragrafoelenco"/>
        <w:numPr>
          <w:ilvl w:val="0"/>
          <w:numId w:val="39"/>
        </w:numPr>
        <w:tabs>
          <w:tab w:val="left" w:pos="357"/>
        </w:tabs>
        <w:autoSpaceDE w:val="0"/>
        <w:autoSpaceDN w:val="0"/>
        <w:adjustRightInd w:val="0"/>
        <w:spacing w:after="0" w:line="240" w:lineRule="auto"/>
        <w:jc w:val="both"/>
      </w:pPr>
      <w:r w:rsidRPr="00C021CF">
        <w:t>rispetta</w:t>
      </w:r>
      <w:r w:rsidR="00074B14" w:rsidRPr="00C021CF">
        <w:t>re e attuare</w:t>
      </w:r>
      <w:r w:rsidRPr="00C021CF">
        <w:t xml:space="preserve"> le prescrizioni contenute nel</w:t>
      </w:r>
      <w:r w:rsidR="00074B14" w:rsidRPr="00C021CF">
        <w:t xml:space="preserve"> PTPCT</w:t>
      </w:r>
      <w:r w:rsidRPr="00C021CF">
        <w:t>;</w:t>
      </w:r>
    </w:p>
    <w:p w14:paraId="2C791C67" w14:textId="77777777" w:rsidR="007C2545" w:rsidRPr="00C021CF" w:rsidRDefault="009F7ADB" w:rsidP="00F37DD3">
      <w:pPr>
        <w:pStyle w:val="Paragrafoelenco"/>
        <w:numPr>
          <w:ilvl w:val="0"/>
          <w:numId w:val="39"/>
        </w:numPr>
        <w:tabs>
          <w:tab w:val="left" w:pos="357"/>
        </w:tabs>
        <w:autoSpaceDE w:val="0"/>
        <w:autoSpaceDN w:val="0"/>
        <w:adjustRightInd w:val="0"/>
        <w:spacing w:after="0" w:line="240" w:lineRule="auto"/>
        <w:ind w:left="357" w:hanging="357"/>
        <w:jc w:val="both"/>
      </w:pPr>
      <w:r w:rsidRPr="00C021CF">
        <w:t>informa</w:t>
      </w:r>
      <w:r w:rsidR="00074B14" w:rsidRPr="00C021CF">
        <w:t>re</w:t>
      </w:r>
      <w:r w:rsidRPr="00C021CF">
        <w:t xml:space="preserve"> il dirigente </w:t>
      </w:r>
      <w:r w:rsidR="00074B14" w:rsidRPr="00C021CF">
        <w:t>e</w:t>
      </w:r>
      <w:r w:rsidRPr="00C021CF">
        <w:t xml:space="preserve"> il </w:t>
      </w:r>
      <w:r w:rsidR="00074B14" w:rsidRPr="00C021CF">
        <w:t xml:space="preserve">RPCT </w:t>
      </w:r>
      <w:r w:rsidRPr="00C021CF">
        <w:t xml:space="preserve">relativamente </w:t>
      </w:r>
      <w:r w:rsidR="00D75514" w:rsidRPr="00C021CF">
        <w:t xml:space="preserve">alle situazioni anche </w:t>
      </w:r>
      <w:r w:rsidRPr="00C021CF">
        <w:t xml:space="preserve">solo potenzialmente indici di illecito </w:t>
      </w:r>
      <w:r w:rsidR="00074B14" w:rsidRPr="00C021CF">
        <w:t xml:space="preserve">o di cattiva amministrazione </w:t>
      </w:r>
      <w:r w:rsidRPr="00C021CF">
        <w:t>di cui sia venuto a conoscenza;</w:t>
      </w:r>
    </w:p>
    <w:p w14:paraId="3D4360F4" w14:textId="77777777" w:rsidR="009F7ADB" w:rsidRPr="00C021CF" w:rsidRDefault="009F7ADB" w:rsidP="00F37DD3">
      <w:pPr>
        <w:pStyle w:val="Paragrafoelenco"/>
        <w:numPr>
          <w:ilvl w:val="0"/>
          <w:numId w:val="39"/>
        </w:numPr>
        <w:tabs>
          <w:tab w:val="left" w:pos="357"/>
        </w:tabs>
        <w:autoSpaceDE w:val="0"/>
        <w:autoSpaceDN w:val="0"/>
        <w:adjustRightInd w:val="0"/>
        <w:spacing w:after="0" w:line="240" w:lineRule="auto"/>
        <w:ind w:left="357" w:hanging="357"/>
        <w:jc w:val="both"/>
      </w:pPr>
      <w:r w:rsidRPr="00C021CF">
        <w:t>denuncia</w:t>
      </w:r>
      <w:r w:rsidR="006A0EC4" w:rsidRPr="00C021CF">
        <w:t>re</w:t>
      </w:r>
      <w:r w:rsidRPr="00C021CF">
        <w:t xml:space="preserve"> all'autorità giudiziaria</w:t>
      </w:r>
      <w:r w:rsidR="006A0EC4" w:rsidRPr="00C021CF">
        <w:t xml:space="preserve"> i comportamenti penalmente illeciti</w:t>
      </w:r>
      <w:r w:rsidRPr="00C021CF">
        <w:t xml:space="preserve"> </w:t>
      </w:r>
      <w:r w:rsidR="006A0EC4" w:rsidRPr="00C021CF">
        <w:t xml:space="preserve">commessi </w:t>
      </w:r>
      <w:r w:rsidRPr="00C021CF">
        <w:t>nell'</w:t>
      </w:r>
      <w:r w:rsidR="006A0EC4" w:rsidRPr="00C021CF">
        <w:t>ambito dell’</w:t>
      </w:r>
      <w:r w:rsidRPr="00C021CF">
        <w:t>amministrazione, di cui sia venuto a conoscenza.</w:t>
      </w:r>
    </w:p>
    <w:p w14:paraId="5CEB39B2" w14:textId="51D09EED" w:rsidR="006D383A" w:rsidRPr="00C021CF" w:rsidRDefault="00D75514" w:rsidP="00F37DD3">
      <w:pPr>
        <w:pStyle w:val="Paragrafoelenco"/>
        <w:numPr>
          <w:ilvl w:val="0"/>
          <w:numId w:val="40"/>
        </w:numPr>
        <w:autoSpaceDE w:val="0"/>
        <w:autoSpaceDN w:val="0"/>
        <w:adjustRightInd w:val="0"/>
        <w:spacing w:after="0" w:line="240" w:lineRule="auto"/>
        <w:ind w:left="0" w:firstLine="357"/>
        <w:jc w:val="both"/>
      </w:pPr>
      <w:r w:rsidRPr="00C021CF">
        <w:t xml:space="preserve">Il </w:t>
      </w:r>
      <w:r w:rsidR="009F7ADB" w:rsidRPr="003148D8">
        <w:t>responsabile</w:t>
      </w:r>
      <w:r w:rsidRPr="00C021CF">
        <w:t xml:space="preserve"> del settore, ricevuta</w:t>
      </w:r>
      <w:r w:rsidR="009F7ADB" w:rsidRPr="00C021CF">
        <w:t xml:space="preserve"> una segnalazione di illecito da parte di un dipendente</w:t>
      </w:r>
      <w:r w:rsidR="007C2545" w:rsidRPr="00C021CF">
        <w:t xml:space="preserve"> </w:t>
      </w:r>
      <w:r w:rsidR="009F7ADB" w:rsidRPr="00C021CF">
        <w:t xml:space="preserve">assegnato alla </w:t>
      </w:r>
      <w:r w:rsidRPr="00C021CF">
        <w:t xml:space="preserve">propria </w:t>
      </w:r>
      <w:r w:rsidR="009F7ADB" w:rsidRPr="00C021CF">
        <w:t>struttura</w:t>
      </w:r>
      <w:r w:rsidRPr="00C021CF">
        <w:t xml:space="preserve"> </w:t>
      </w:r>
      <w:r w:rsidR="009F7ADB" w:rsidRPr="00C021CF">
        <w:t>inoltra denuncia all’autorità giudiziaria</w:t>
      </w:r>
      <w:r w:rsidRPr="00C021CF">
        <w:t>, se ancora non si è provveduto</w:t>
      </w:r>
      <w:r w:rsidR="0010003C" w:rsidRPr="00C021CF">
        <w:t>,</w:t>
      </w:r>
      <w:r w:rsidRPr="00C021CF">
        <w:t xml:space="preserve"> e </w:t>
      </w:r>
      <w:r w:rsidR="009F7ADB" w:rsidRPr="00C021CF">
        <w:t xml:space="preserve">contestualmente informa il </w:t>
      </w:r>
      <w:r w:rsidRPr="00C021CF">
        <w:t xml:space="preserve">RPCT </w:t>
      </w:r>
      <w:r w:rsidR="009F7ADB" w:rsidRPr="00C021CF">
        <w:t>e l’</w:t>
      </w:r>
      <w:r w:rsidRPr="00C021CF">
        <w:t>UPD</w:t>
      </w:r>
      <w:r w:rsidR="009F7ADB" w:rsidRPr="00C021CF">
        <w:t xml:space="preserve">, trasmettendo </w:t>
      </w:r>
      <w:r w:rsidRPr="00C021CF">
        <w:t xml:space="preserve">i relativi </w:t>
      </w:r>
      <w:r w:rsidR="009F7ADB" w:rsidRPr="00C021CF">
        <w:t>atti in via assolutamente riservata.</w:t>
      </w:r>
    </w:p>
    <w:p w14:paraId="47113F53" w14:textId="77777777" w:rsidR="007C2545" w:rsidRPr="00C021CF" w:rsidRDefault="006D383A" w:rsidP="00F37DD3">
      <w:pPr>
        <w:pStyle w:val="Paragrafoelenco"/>
        <w:numPr>
          <w:ilvl w:val="0"/>
          <w:numId w:val="40"/>
        </w:numPr>
        <w:autoSpaceDE w:val="0"/>
        <w:autoSpaceDN w:val="0"/>
        <w:adjustRightInd w:val="0"/>
        <w:spacing w:after="0" w:line="240" w:lineRule="auto"/>
        <w:ind w:left="0" w:firstLine="357"/>
        <w:jc w:val="both"/>
      </w:pPr>
      <w:r w:rsidRPr="00C021CF">
        <w:t>Il dipendente è tenuto</w:t>
      </w:r>
      <w:r w:rsidR="009F7ADB" w:rsidRPr="00C021CF">
        <w:t xml:space="preserve"> al segreto d’ufficio </w:t>
      </w:r>
      <w:r w:rsidR="00D234F7" w:rsidRPr="00C021CF">
        <w:t>dei dati, documenti e informazioni di cui sia comunque venuto a conoscenza relativi a</w:t>
      </w:r>
      <w:r w:rsidR="009F7ADB" w:rsidRPr="00C021CF">
        <w:t xml:space="preserve"> indagini,</w:t>
      </w:r>
      <w:r w:rsidR="007C2545" w:rsidRPr="00C021CF">
        <w:t xml:space="preserve"> </w:t>
      </w:r>
      <w:r w:rsidR="009F7ADB" w:rsidRPr="00C021CF">
        <w:t>inchieste o istruttorie interne.</w:t>
      </w:r>
    </w:p>
    <w:p w14:paraId="7BB72EF0" w14:textId="3F180AC7" w:rsidR="007C2545" w:rsidRPr="00C021CF" w:rsidRDefault="009F7ADB" w:rsidP="00F37DD3">
      <w:pPr>
        <w:pStyle w:val="Paragrafoelenco"/>
        <w:numPr>
          <w:ilvl w:val="0"/>
          <w:numId w:val="41"/>
        </w:numPr>
        <w:autoSpaceDE w:val="0"/>
        <w:autoSpaceDN w:val="0"/>
        <w:adjustRightInd w:val="0"/>
        <w:spacing w:after="0" w:line="240" w:lineRule="auto"/>
        <w:ind w:left="0" w:firstLine="357"/>
        <w:jc w:val="both"/>
      </w:pPr>
      <w:r w:rsidRPr="00C021CF">
        <w:t>Se nelle situaz</w:t>
      </w:r>
      <w:r w:rsidR="00D234F7" w:rsidRPr="00C021CF">
        <w:t>ioni descritte alle lettere c)</w:t>
      </w:r>
      <w:r w:rsidRPr="00C021CF">
        <w:t xml:space="preserve"> del comma </w:t>
      </w:r>
      <w:r w:rsidR="00D234F7" w:rsidRPr="00C021CF">
        <w:t>3</w:t>
      </w:r>
      <w:r w:rsidRPr="00C021CF">
        <w:t xml:space="preserve"> si trova il </w:t>
      </w:r>
      <w:r w:rsidR="003148D8">
        <w:t>responsabile</w:t>
      </w:r>
      <w:r w:rsidRPr="00C021CF">
        <w:t>, si segue la procedura</w:t>
      </w:r>
      <w:r w:rsidR="007C2545" w:rsidRPr="00C021CF">
        <w:t xml:space="preserve"> </w:t>
      </w:r>
      <w:r w:rsidRPr="00C021CF">
        <w:t>sopra descritta e le segnalazioni e/o informazioni sono rese al Segretario G</w:t>
      </w:r>
      <w:r w:rsidR="00D234F7" w:rsidRPr="00C021CF">
        <w:t>enerale</w:t>
      </w:r>
      <w:r w:rsidRPr="00C021CF">
        <w:t>.</w:t>
      </w:r>
    </w:p>
    <w:p w14:paraId="3D909A95" w14:textId="77777777" w:rsidR="009F7ADB" w:rsidRPr="00C021CF" w:rsidRDefault="009F7ADB" w:rsidP="000739F0">
      <w:pPr>
        <w:spacing w:after="0" w:line="240" w:lineRule="auto"/>
        <w:jc w:val="both"/>
      </w:pPr>
    </w:p>
    <w:p w14:paraId="6F872775" w14:textId="77777777" w:rsidR="00497407" w:rsidRPr="00C021CF" w:rsidRDefault="00497407" w:rsidP="000739F0">
      <w:pPr>
        <w:spacing w:after="0" w:line="240" w:lineRule="auto"/>
        <w:jc w:val="both"/>
      </w:pPr>
    </w:p>
    <w:p w14:paraId="6F101BCE" w14:textId="1862382E" w:rsidR="00497407" w:rsidRPr="00C021CF" w:rsidRDefault="00C021CF" w:rsidP="003148D8">
      <w:pPr>
        <w:jc w:val="center"/>
        <w:rPr>
          <w:b/>
        </w:rPr>
      </w:pPr>
      <w:r>
        <w:rPr>
          <w:b/>
        </w:rPr>
        <w:br w:type="page"/>
      </w:r>
      <w:r w:rsidR="007B7DF9" w:rsidRPr="00C021CF">
        <w:rPr>
          <w:b/>
        </w:rPr>
        <w:lastRenderedPageBreak/>
        <w:t>Articolo  1</w:t>
      </w:r>
      <w:r w:rsidR="00937F41" w:rsidRPr="00C021CF">
        <w:rPr>
          <w:b/>
        </w:rPr>
        <w:t>9</w:t>
      </w:r>
      <w:r w:rsidR="00497407" w:rsidRPr="00C021CF">
        <w:rPr>
          <w:b/>
        </w:rPr>
        <w:t>.</w:t>
      </w:r>
    </w:p>
    <w:p w14:paraId="5807AF76" w14:textId="77777777" w:rsidR="004D2549" w:rsidRPr="00C021CF" w:rsidRDefault="004D2549" w:rsidP="00E31284">
      <w:pPr>
        <w:tabs>
          <w:tab w:val="left" w:pos="357"/>
        </w:tabs>
        <w:spacing w:after="0" w:line="240" w:lineRule="auto"/>
        <w:jc w:val="center"/>
        <w:rPr>
          <w:rFonts w:cs="Arial"/>
          <w:b/>
        </w:rPr>
      </w:pPr>
      <w:r w:rsidRPr="00C021CF">
        <w:rPr>
          <w:rFonts w:cs="Arial"/>
          <w:b/>
        </w:rPr>
        <w:t xml:space="preserve">TRASPARENZA E TRACCIABILITÀ DEI FLUSSI </w:t>
      </w:r>
      <w:r w:rsidR="00824FF0" w:rsidRPr="00C021CF">
        <w:rPr>
          <w:rFonts w:cs="Arial"/>
          <w:b/>
        </w:rPr>
        <w:t>DOCUMENTALI</w:t>
      </w:r>
    </w:p>
    <w:p w14:paraId="39E324FF" w14:textId="77777777" w:rsidR="00E31284" w:rsidRPr="00C021CF" w:rsidRDefault="00E31284" w:rsidP="00E31284">
      <w:pPr>
        <w:tabs>
          <w:tab w:val="left" w:pos="357"/>
        </w:tabs>
        <w:spacing w:after="0" w:line="240" w:lineRule="auto"/>
        <w:jc w:val="center"/>
        <w:rPr>
          <w:rFonts w:cs="Arial"/>
          <w:b/>
        </w:rPr>
      </w:pPr>
      <w:r w:rsidRPr="00C021CF">
        <w:rPr>
          <w:rFonts w:cs="Arial"/>
          <w:b/>
        </w:rPr>
        <w:t xml:space="preserve">(art. 9 </w:t>
      </w:r>
      <w:proofErr w:type="spellStart"/>
      <w:r w:rsidRPr="00C021CF">
        <w:rPr>
          <w:rFonts w:cs="Arial"/>
          <w:b/>
        </w:rPr>
        <w:t>dPR</w:t>
      </w:r>
      <w:proofErr w:type="spellEnd"/>
      <w:r w:rsidRPr="00C021CF">
        <w:rPr>
          <w:rFonts w:cs="Arial"/>
          <w:b/>
        </w:rPr>
        <w:t xml:space="preserve"> n. 62/2013)</w:t>
      </w:r>
    </w:p>
    <w:p w14:paraId="5A0F3063" w14:textId="77777777" w:rsidR="004D2549" w:rsidRPr="00C021CF" w:rsidRDefault="004D2549" w:rsidP="004D2549">
      <w:pPr>
        <w:spacing w:after="0" w:line="240" w:lineRule="auto"/>
        <w:ind w:firstLine="357"/>
        <w:jc w:val="both"/>
      </w:pPr>
    </w:p>
    <w:p w14:paraId="13C0396F" w14:textId="77777777" w:rsidR="004D2549" w:rsidRPr="00C021CF" w:rsidRDefault="004D2549" w:rsidP="00F37DD3">
      <w:pPr>
        <w:numPr>
          <w:ilvl w:val="0"/>
          <w:numId w:val="46"/>
        </w:numPr>
        <w:spacing w:after="0" w:line="240" w:lineRule="auto"/>
        <w:ind w:left="0" w:firstLine="357"/>
        <w:jc w:val="both"/>
      </w:pPr>
      <w:r w:rsidRPr="00C021CF">
        <w:t xml:space="preserve">Al fine di assicurare forme diffuse di controllo da parte di chiunque sull’organizzazione, sul perseguimento delle funzioni istituzionali e sull’utilizzo delle risorse del Comune attraverso l’accessibilità totale ai documenti, alle informazioni e ai dati oggetto di pubblicazione obbligatoria e facoltativa nonché a quelli detenuti da questa amministrazione, il dipendente </w:t>
      </w:r>
      <w:r w:rsidR="00DD5C97" w:rsidRPr="00C021CF">
        <w:t xml:space="preserve">ha il dovere di </w:t>
      </w:r>
      <w:r w:rsidRPr="00C021CF">
        <w:t>presta</w:t>
      </w:r>
      <w:r w:rsidR="00DD5C97" w:rsidRPr="00C021CF">
        <w:t>re</w:t>
      </w:r>
      <w:r w:rsidRPr="00C021CF">
        <w:t xml:space="preserve"> la massima diligenza e collaborazione nell’elaborare, reperire e trasmettere i dati, le informazioni e i documenti oggetto d</w:t>
      </w:r>
      <w:r w:rsidR="00DD5C97" w:rsidRPr="00C021CF">
        <w:t>i</w:t>
      </w:r>
      <w:r w:rsidRPr="00C021CF">
        <w:t xml:space="preserve"> pubblicazione obbligatoria nell’Albo pretorio on-line e nella sezione “Amministrazione trasparente” del sito web istituzionale.</w:t>
      </w:r>
    </w:p>
    <w:p w14:paraId="50680747" w14:textId="77777777" w:rsidR="004D2549" w:rsidRPr="00C021CF" w:rsidRDefault="004D2549" w:rsidP="00F37DD3">
      <w:pPr>
        <w:numPr>
          <w:ilvl w:val="0"/>
          <w:numId w:val="46"/>
        </w:numPr>
        <w:spacing w:after="0" w:line="240" w:lineRule="auto"/>
        <w:ind w:left="0" w:firstLine="357"/>
        <w:jc w:val="both"/>
      </w:pPr>
      <w:r w:rsidRPr="00C021CF">
        <w:t xml:space="preserve">Per le pubblicazioni obbligatorie di documenti, dati e informazioni da effettuare nella sezione “Amministrazione trasparente” per finalità di trasparenza e nell’Albo pretorio on-line per finalità di “pubblicità legale” (ad esempio: integrativa dell’efficacia, dichiarativa, notizia) il dipendente deve rispettare le rispettive normative comunitarie e nazionali </w:t>
      </w:r>
      <w:r w:rsidR="00DD5C97" w:rsidRPr="00C021CF">
        <w:t>nonché</w:t>
      </w:r>
      <w:r w:rsidRPr="00C021CF">
        <w:t xml:space="preserve"> i provvedimenti del Garante della Privacy, con particolare attenzione alle disposizioni afferenti alla protezione dei dati personali.</w:t>
      </w:r>
    </w:p>
    <w:p w14:paraId="41EC1239" w14:textId="77777777" w:rsidR="00F932C0" w:rsidRPr="00C021CF" w:rsidRDefault="00F932C0" w:rsidP="00F37DD3">
      <w:pPr>
        <w:numPr>
          <w:ilvl w:val="0"/>
          <w:numId w:val="46"/>
        </w:numPr>
        <w:spacing w:after="0" w:line="240" w:lineRule="auto"/>
        <w:ind w:left="0" w:firstLine="357"/>
        <w:jc w:val="both"/>
      </w:pPr>
      <w:r w:rsidRPr="00C021CF">
        <w:t>Qualora si provvede, su disposizione dell’amministrazione, a pubblica</w:t>
      </w:r>
      <w:r w:rsidR="006F584B" w:rsidRPr="00C021CF">
        <w:t>re facoltativamente</w:t>
      </w:r>
      <w:r w:rsidRPr="00C021CF">
        <w:t xml:space="preserve"> atti e documenti “ulteriori” rispetto a quelli da pubblicare obbligatoriamente è doveroso procedere, preventivamente, ad anonimizzare tutti i dati personali eventualmente contenuti negli atti e documenti da pubblicare.</w:t>
      </w:r>
    </w:p>
    <w:p w14:paraId="1899E014" w14:textId="77777777" w:rsidR="00B05C0C" w:rsidRPr="00C021CF" w:rsidRDefault="00DD2760" w:rsidP="00F37DD3">
      <w:pPr>
        <w:numPr>
          <w:ilvl w:val="0"/>
          <w:numId w:val="46"/>
        </w:numPr>
        <w:autoSpaceDE w:val="0"/>
        <w:autoSpaceDN w:val="0"/>
        <w:adjustRightInd w:val="0"/>
        <w:spacing w:after="0" w:line="240" w:lineRule="auto"/>
        <w:ind w:left="0" w:firstLine="357"/>
        <w:jc w:val="both"/>
      </w:pPr>
      <w:r w:rsidRPr="00C021CF">
        <w:t xml:space="preserve">Il dipendente </w:t>
      </w:r>
      <w:r w:rsidR="00B05C0C" w:rsidRPr="00C021CF">
        <w:t>ha il dovere :</w:t>
      </w:r>
    </w:p>
    <w:p w14:paraId="4F2C3830" w14:textId="77777777" w:rsidR="00FD600C" w:rsidRPr="00C021CF" w:rsidRDefault="00B05C0C" w:rsidP="00F37DD3">
      <w:pPr>
        <w:pStyle w:val="Paragrafoelenco"/>
        <w:numPr>
          <w:ilvl w:val="0"/>
          <w:numId w:val="47"/>
        </w:numPr>
        <w:autoSpaceDE w:val="0"/>
        <w:autoSpaceDN w:val="0"/>
        <w:adjustRightInd w:val="0"/>
        <w:spacing w:after="0" w:line="240" w:lineRule="auto"/>
        <w:ind w:left="357" w:hanging="357"/>
        <w:jc w:val="both"/>
      </w:pPr>
      <w:r w:rsidRPr="00C021CF">
        <w:t>di porre in essere</w:t>
      </w:r>
      <w:r w:rsidR="00DD2760" w:rsidRPr="00C021CF">
        <w:t xml:space="preserve"> tutte le attività necessarie per dare attuazione agli obblighi di trasparenza p</w:t>
      </w:r>
      <w:r w:rsidRPr="00C021CF">
        <w:t>revisti dalla normativa vigente;</w:t>
      </w:r>
    </w:p>
    <w:p w14:paraId="63CD56ED" w14:textId="77777777" w:rsidR="005E1D25" w:rsidRPr="00C021CF" w:rsidRDefault="00B05C0C" w:rsidP="00F37DD3">
      <w:pPr>
        <w:pStyle w:val="Paragrafoelenco"/>
        <w:numPr>
          <w:ilvl w:val="0"/>
          <w:numId w:val="47"/>
        </w:numPr>
        <w:autoSpaceDE w:val="0"/>
        <w:autoSpaceDN w:val="0"/>
        <w:adjustRightInd w:val="0"/>
        <w:spacing w:after="0" w:line="240" w:lineRule="auto"/>
        <w:ind w:left="357" w:hanging="357"/>
        <w:jc w:val="both"/>
      </w:pPr>
      <w:r w:rsidRPr="00C021CF">
        <w:t xml:space="preserve">di </w:t>
      </w:r>
      <w:r w:rsidR="00DD2760" w:rsidRPr="00C021CF">
        <w:t>informa</w:t>
      </w:r>
      <w:r w:rsidRPr="00C021CF">
        <w:t>rsi</w:t>
      </w:r>
      <w:r w:rsidR="00DD2760" w:rsidRPr="00C021CF">
        <w:t xml:space="preserve"> diligentemente sulle disposizioni contenute nel PTPCT e </w:t>
      </w:r>
      <w:r w:rsidRPr="00C021CF">
        <w:t xml:space="preserve">di </w:t>
      </w:r>
      <w:r w:rsidR="00DD2760" w:rsidRPr="00C021CF">
        <w:t>forni</w:t>
      </w:r>
      <w:r w:rsidRPr="00C021CF">
        <w:t>r</w:t>
      </w:r>
      <w:r w:rsidR="00DD2760" w:rsidRPr="00C021CF">
        <w:t>e al referent</w:t>
      </w:r>
      <w:r w:rsidR="005E1D25" w:rsidRPr="00C021CF">
        <w:t>e</w:t>
      </w:r>
      <w:r w:rsidR="00DD2760" w:rsidRPr="00C021CF">
        <w:t xml:space="preserve"> per la trasparenza appartenente alla propria struttura la collaborazione e le informazioni necessarie alla realizzazione del </w:t>
      </w:r>
      <w:r w:rsidR="003F087B" w:rsidRPr="00C021CF">
        <w:t xml:space="preserve">PTPCT </w:t>
      </w:r>
      <w:r w:rsidR="00DD2760" w:rsidRPr="00C021CF">
        <w:t xml:space="preserve">e delle </w:t>
      </w:r>
      <w:r w:rsidR="003F087B" w:rsidRPr="00C021CF">
        <w:t>misure nello stesso previste</w:t>
      </w:r>
      <w:r w:rsidRPr="00C021CF">
        <w:t>;</w:t>
      </w:r>
    </w:p>
    <w:p w14:paraId="578CA84D" w14:textId="77777777" w:rsidR="00B05C0C" w:rsidRPr="00C021CF" w:rsidRDefault="002F37AE"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 xml:space="preserve">di documentare adeguatamente </w:t>
      </w:r>
      <w:r w:rsidR="00B05C0C" w:rsidRPr="00C021CF">
        <w:rPr>
          <w:rFonts w:eastAsia="Times New Roman"/>
        </w:rPr>
        <w:t xml:space="preserve">nei provvedimenti </w:t>
      </w:r>
      <w:r w:rsidRPr="00C021CF">
        <w:rPr>
          <w:rFonts w:eastAsia="Times New Roman"/>
        </w:rPr>
        <w:t>conclusivi d</w:t>
      </w:r>
      <w:r w:rsidR="00B05C0C" w:rsidRPr="00C021CF">
        <w:rPr>
          <w:rFonts w:eastAsia="Times New Roman"/>
        </w:rPr>
        <w:t>ei procedimenti caratterizzat</w:t>
      </w:r>
      <w:r w:rsidRPr="00C021CF">
        <w:rPr>
          <w:rFonts w:eastAsia="Times New Roman"/>
        </w:rPr>
        <w:t xml:space="preserve">i da rilevante discrezionalità </w:t>
      </w:r>
      <w:r w:rsidR="00B05C0C" w:rsidRPr="00C021CF">
        <w:rPr>
          <w:rFonts w:eastAsia="Times New Roman"/>
        </w:rPr>
        <w:t xml:space="preserve">le </w:t>
      </w:r>
      <w:r w:rsidRPr="00C021CF">
        <w:rPr>
          <w:rFonts w:eastAsia="Times New Roman"/>
        </w:rPr>
        <w:t xml:space="preserve">fasi </w:t>
      </w:r>
      <w:r w:rsidR="00B05C0C" w:rsidRPr="00C021CF">
        <w:rPr>
          <w:rFonts w:eastAsia="Times New Roman"/>
        </w:rPr>
        <w:t xml:space="preserve">del </w:t>
      </w:r>
      <w:r w:rsidRPr="00C021CF">
        <w:rPr>
          <w:rFonts w:eastAsia="Times New Roman"/>
        </w:rPr>
        <w:t xml:space="preserve">relativo </w:t>
      </w:r>
      <w:r w:rsidR="00B05C0C" w:rsidRPr="00C021CF">
        <w:rPr>
          <w:rFonts w:eastAsia="Times New Roman"/>
        </w:rPr>
        <w:t>processo</w:t>
      </w:r>
      <w:r w:rsidRPr="00C021CF">
        <w:rPr>
          <w:rFonts w:eastAsia="Times New Roman"/>
        </w:rPr>
        <w:t xml:space="preserve"> e di fornire specifiche motivazione in ordine alle scelte operate, in particolare, in riferimento alle</w:t>
      </w:r>
      <w:r w:rsidR="00B05C0C" w:rsidRPr="00C021CF">
        <w:rPr>
          <w:rFonts w:eastAsia="Times New Roman"/>
        </w:rPr>
        <w:t xml:space="preserve"> ev</w:t>
      </w:r>
      <w:r w:rsidRPr="00C021CF">
        <w:rPr>
          <w:rFonts w:eastAsia="Times New Roman"/>
        </w:rPr>
        <w:t>entuali divergenze rispetto alla prassi corrente;</w:t>
      </w:r>
    </w:p>
    <w:p w14:paraId="4A216DFC" w14:textId="77777777" w:rsidR="002D14A1" w:rsidRPr="00C021CF" w:rsidRDefault="002D14A1"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di non rendere pubblici atti e disposizioni, anche verbali, che non risultino protocollati elettronicamente e le comunicazioni informali intercorse nell’ambito dei rapporti di lavoro con gli organi di governo, con i propri superiori e colleghi nonché con i cittadini e gli enti, ad eccezione di quelli veicolati tramite l’indirizzo di posta elettronica istituzionale di cui ogni dipendente è dotato.</w:t>
      </w:r>
    </w:p>
    <w:p w14:paraId="7F85387B" w14:textId="77777777" w:rsidR="005E1D25" w:rsidRPr="00C021CF" w:rsidRDefault="005E1D25" w:rsidP="00F37DD3">
      <w:pPr>
        <w:numPr>
          <w:ilvl w:val="0"/>
          <w:numId w:val="46"/>
        </w:numPr>
        <w:autoSpaceDE w:val="0"/>
        <w:autoSpaceDN w:val="0"/>
        <w:adjustRightInd w:val="0"/>
        <w:spacing w:after="0" w:line="240" w:lineRule="auto"/>
        <w:ind w:left="0" w:firstLine="357"/>
        <w:jc w:val="both"/>
      </w:pPr>
      <w:r w:rsidRPr="00C021CF">
        <w:t>Il dipendente deve aver cura di inserire nel fascicolo informatico e nell’eventuale fascicolo analogico di ogni pratica trattata tutta la documentazione ad essa afferente, al fine di consentire la tracciabilità del processo decisionale.</w:t>
      </w:r>
    </w:p>
    <w:p w14:paraId="34D4C204" w14:textId="77777777" w:rsidR="005E1D25" w:rsidRPr="00C021CF" w:rsidRDefault="005E1D25" w:rsidP="00F37DD3">
      <w:pPr>
        <w:numPr>
          <w:ilvl w:val="0"/>
          <w:numId w:val="46"/>
        </w:numPr>
        <w:autoSpaceDE w:val="0"/>
        <w:autoSpaceDN w:val="0"/>
        <w:adjustRightInd w:val="0"/>
        <w:spacing w:after="0" w:line="240" w:lineRule="auto"/>
        <w:ind w:left="0" w:firstLine="357"/>
        <w:jc w:val="both"/>
      </w:pPr>
      <w:r w:rsidRPr="00C021CF">
        <w:t>La tracciabilità dei processi decisionali adottat</w:t>
      </w:r>
      <w:r w:rsidR="009A1458" w:rsidRPr="00C021CF">
        <w:t>i dai dipendenti deve essere</w:t>
      </w:r>
      <w:r w:rsidRPr="00C021CF">
        <w:t xml:space="preserve"> garantita attraverso un adeguato programma informatico che consenta in ogni momento la replicabilità del processo stesso.</w:t>
      </w:r>
    </w:p>
    <w:p w14:paraId="6123ECB1" w14:textId="77777777" w:rsidR="005E1D25" w:rsidRPr="00C021CF" w:rsidRDefault="003F087B" w:rsidP="00F37DD3">
      <w:pPr>
        <w:numPr>
          <w:ilvl w:val="0"/>
          <w:numId w:val="46"/>
        </w:numPr>
        <w:autoSpaceDE w:val="0"/>
        <w:autoSpaceDN w:val="0"/>
        <w:adjustRightInd w:val="0"/>
        <w:spacing w:after="0" w:line="240" w:lineRule="auto"/>
        <w:ind w:left="0" w:firstLine="357"/>
        <w:jc w:val="both"/>
      </w:pPr>
      <w:r w:rsidRPr="00C021CF">
        <w:t xml:space="preserve">Fatte salve le </w:t>
      </w:r>
      <w:r w:rsidR="00E31284" w:rsidRPr="00C021CF">
        <w:t>responsabilità</w:t>
      </w:r>
      <w:r w:rsidRPr="00C021CF">
        <w:t xml:space="preserve"> disciplinare e di altra natura</w:t>
      </w:r>
      <w:r w:rsidR="00E31284" w:rsidRPr="00C021CF">
        <w:t xml:space="preserve">, per le inadempienze </w:t>
      </w:r>
      <w:r w:rsidRPr="00C021CF">
        <w:t>a</w:t>
      </w:r>
      <w:r w:rsidR="00E31284" w:rsidRPr="00C021CF">
        <w:t xml:space="preserve">gli obblighi di pubblicazione previsti dal d.lgs. n. 33/2013 e dalle altre fonti di diritto in materia di pubblicità per finalità di trasparenza nonché per il rifiuto, il differimento e la limitazione dell’accesso civico </w:t>
      </w:r>
      <w:r w:rsidRPr="00C021CF">
        <w:t xml:space="preserve">“semplice” e “generalizzato” </w:t>
      </w:r>
      <w:r w:rsidR="00E31284" w:rsidRPr="00C021CF">
        <w:t>di cui all’art. 5 del d.lgs.</w:t>
      </w:r>
      <w:r w:rsidR="0022138F" w:rsidRPr="00C021CF">
        <w:t xml:space="preserve"> </w:t>
      </w:r>
      <w:r w:rsidR="00E31284" w:rsidRPr="00C021CF">
        <w:t>n. 33/2013 al di fuori  delle condizioni e dei limiti di cui all’art. 5-bis del d.lgs. n. 33/2013</w:t>
      </w:r>
      <w:r w:rsidRPr="00C021CF">
        <w:t>,</w:t>
      </w:r>
      <w:r w:rsidR="00E31284" w:rsidRPr="00C021CF">
        <w:t xml:space="preserve"> l’ANAC commina le sanzioni amministrative pecuniarie di cui agli articoli 46 e 47 dello stesso d.lgs. n. 33/2013.</w:t>
      </w:r>
    </w:p>
    <w:p w14:paraId="3A3C28F4" w14:textId="0135FF57" w:rsidR="005E1D25" w:rsidRPr="00C021CF" w:rsidRDefault="004D2549" w:rsidP="00F37DD3">
      <w:pPr>
        <w:numPr>
          <w:ilvl w:val="0"/>
          <w:numId w:val="46"/>
        </w:numPr>
        <w:autoSpaceDE w:val="0"/>
        <w:autoSpaceDN w:val="0"/>
        <w:adjustRightInd w:val="0"/>
        <w:spacing w:after="0" w:line="240" w:lineRule="auto"/>
        <w:ind w:left="0" w:firstLine="357"/>
        <w:jc w:val="both"/>
      </w:pPr>
      <w:r w:rsidRPr="00C021CF">
        <w:t xml:space="preserve">Il responsabile della trasparenza </w:t>
      </w:r>
      <w:r w:rsidR="003F087B" w:rsidRPr="00C021CF">
        <w:t>verifica la regolarità delle pubblicazioni obbligatorie da effettuare nella sezione “Amministrazione trasparente”</w:t>
      </w:r>
      <w:r w:rsidR="003148D8">
        <w:t>.</w:t>
      </w:r>
    </w:p>
    <w:p w14:paraId="3EA9A030" w14:textId="77777777" w:rsidR="009A1458" w:rsidRPr="00C021CF" w:rsidRDefault="009A1458" w:rsidP="000739F0">
      <w:pPr>
        <w:spacing w:after="0" w:line="240" w:lineRule="auto"/>
        <w:jc w:val="both"/>
      </w:pPr>
    </w:p>
    <w:p w14:paraId="0C732356" w14:textId="77777777" w:rsidR="00465955" w:rsidRPr="00C021CF" w:rsidRDefault="00465955" w:rsidP="000739F0">
      <w:pPr>
        <w:spacing w:after="0" w:line="240" w:lineRule="auto"/>
        <w:jc w:val="both"/>
      </w:pPr>
    </w:p>
    <w:p w14:paraId="381F622D" w14:textId="77777777" w:rsidR="00847E7B" w:rsidRPr="00C021CF" w:rsidRDefault="00CC1A7D" w:rsidP="00C021CF">
      <w:pPr>
        <w:spacing w:after="0" w:line="240" w:lineRule="auto"/>
        <w:jc w:val="center"/>
        <w:rPr>
          <w:rFonts w:cs="Arial"/>
          <w:b/>
        </w:rPr>
      </w:pPr>
      <w:r w:rsidRPr="00C021CF">
        <w:rPr>
          <w:rFonts w:cs="Arial"/>
          <w:b/>
        </w:rPr>
        <w:t xml:space="preserve">Articolo  </w:t>
      </w:r>
      <w:r w:rsidR="00937F41" w:rsidRPr="00C021CF">
        <w:rPr>
          <w:rFonts w:cs="Arial"/>
          <w:b/>
        </w:rPr>
        <w:t>20</w:t>
      </w:r>
      <w:r w:rsidR="00066938" w:rsidRPr="00C021CF">
        <w:rPr>
          <w:rFonts w:cs="Arial"/>
          <w:b/>
        </w:rPr>
        <w:t>.</w:t>
      </w:r>
    </w:p>
    <w:p w14:paraId="27061A36" w14:textId="77777777" w:rsidR="00847E7B" w:rsidRPr="00C021CF" w:rsidRDefault="00847E7B" w:rsidP="00847E7B">
      <w:pPr>
        <w:tabs>
          <w:tab w:val="left" w:pos="357"/>
        </w:tabs>
        <w:spacing w:after="0" w:line="240" w:lineRule="auto"/>
        <w:jc w:val="center"/>
        <w:rPr>
          <w:rFonts w:cs="Arial"/>
          <w:b/>
        </w:rPr>
      </w:pPr>
      <w:r w:rsidRPr="00C021CF">
        <w:rPr>
          <w:rFonts w:cs="Arial"/>
          <w:b/>
        </w:rPr>
        <w:t>COMPORTAMENTO NELLA VITA PRIVATA</w:t>
      </w:r>
    </w:p>
    <w:p w14:paraId="3028567F" w14:textId="77777777" w:rsidR="00066938" w:rsidRPr="00C021CF" w:rsidRDefault="00066938" w:rsidP="00066938">
      <w:pPr>
        <w:tabs>
          <w:tab w:val="left" w:pos="357"/>
        </w:tabs>
        <w:spacing w:after="0" w:line="240" w:lineRule="auto"/>
        <w:jc w:val="center"/>
        <w:rPr>
          <w:rFonts w:cs="Arial"/>
          <w:b/>
        </w:rPr>
      </w:pPr>
      <w:r w:rsidRPr="00C021CF">
        <w:rPr>
          <w:rFonts w:cs="Arial"/>
          <w:b/>
        </w:rPr>
        <w:t xml:space="preserve">(art. 10 </w:t>
      </w:r>
      <w:proofErr w:type="spellStart"/>
      <w:r w:rsidRPr="00C021CF">
        <w:rPr>
          <w:rFonts w:cs="Arial"/>
          <w:b/>
        </w:rPr>
        <w:t>dPR</w:t>
      </w:r>
      <w:proofErr w:type="spellEnd"/>
      <w:r w:rsidRPr="00C021CF">
        <w:rPr>
          <w:rFonts w:cs="Arial"/>
          <w:b/>
        </w:rPr>
        <w:t xml:space="preserve"> n. 62/2013)</w:t>
      </w:r>
    </w:p>
    <w:p w14:paraId="168B078D" w14:textId="77777777" w:rsidR="00066938" w:rsidRPr="00C021CF" w:rsidRDefault="00066938" w:rsidP="00066938">
      <w:pPr>
        <w:tabs>
          <w:tab w:val="left" w:pos="357"/>
        </w:tabs>
        <w:spacing w:after="0" w:line="240" w:lineRule="auto"/>
        <w:jc w:val="center"/>
        <w:rPr>
          <w:rFonts w:cs="Arial"/>
          <w:b/>
        </w:rPr>
      </w:pPr>
    </w:p>
    <w:p w14:paraId="6EAD75A6" w14:textId="77777777" w:rsidR="00413EB5" w:rsidRPr="00C021CF" w:rsidRDefault="00847E7B" w:rsidP="00F37DD3">
      <w:pPr>
        <w:pStyle w:val="Paragrafoelenco"/>
        <w:numPr>
          <w:ilvl w:val="0"/>
          <w:numId w:val="44"/>
        </w:numPr>
        <w:tabs>
          <w:tab w:val="left" w:pos="357"/>
        </w:tabs>
        <w:spacing w:after="0" w:line="240" w:lineRule="auto"/>
        <w:ind w:left="0" w:firstLine="357"/>
        <w:jc w:val="both"/>
        <w:rPr>
          <w:rFonts w:cs="Arial"/>
          <w:b/>
        </w:rPr>
      </w:pPr>
      <w:r w:rsidRPr="00C021CF">
        <w:t>Nella gestione dei propri rapporti nell’ambito familiare e sociale, comprese le rel</w:t>
      </w:r>
      <w:r w:rsidR="00B05C0C" w:rsidRPr="00C021CF">
        <w:t>azioni lavorative con altri soggetti pubblici e privati</w:t>
      </w:r>
      <w:r w:rsidRPr="00C021CF">
        <w:t xml:space="preserve">, il dipendente ha l’obbligo di astenersi da qualsiasi comportamento o azione in grado di ledere l’autonomia decisionale o l’imparzialità di giudizio </w:t>
      </w:r>
      <w:r w:rsidR="00B05C0C" w:rsidRPr="00C021CF">
        <w:t xml:space="preserve">proprie e </w:t>
      </w:r>
      <w:r w:rsidRPr="00C021CF">
        <w:t>degli organi di governo e di gestione o</w:t>
      </w:r>
      <w:r w:rsidR="00B05C0C" w:rsidRPr="00C021CF">
        <w:t>vvero</w:t>
      </w:r>
      <w:r w:rsidRPr="00C021CF">
        <w:t xml:space="preserve"> di arrecare danno </w:t>
      </w:r>
      <w:r w:rsidR="00000075" w:rsidRPr="00C021CF">
        <w:t>al patrimonio e all’immagine del Comune</w:t>
      </w:r>
      <w:r w:rsidRPr="00C021CF">
        <w:t>, quali, a titolo esemplificativo:</w:t>
      </w:r>
    </w:p>
    <w:p w14:paraId="0F8761CF" w14:textId="77777777" w:rsidR="00413EB5" w:rsidRPr="00C021CF" w:rsidRDefault="00847E7B" w:rsidP="00F37DD3">
      <w:pPr>
        <w:pStyle w:val="Paragrafoelenco"/>
        <w:numPr>
          <w:ilvl w:val="0"/>
          <w:numId w:val="45"/>
        </w:numPr>
        <w:tabs>
          <w:tab w:val="left" w:pos="357"/>
        </w:tabs>
        <w:spacing w:after="0" w:line="240" w:lineRule="auto"/>
        <w:ind w:left="0" w:firstLine="357"/>
        <w:jc w:val="both"/>
        <w:rPr>
          <w:rFonts w:cs="Arial"/>
          <w:b/>
        </w:rPr>
      </w:pPr>
      <w:r w:rsidRPr="00C021CF">
        <w:rPr>
          <w:rFonts w:eastAsia="Times New Roman" w:cs="Courier New"/>
          <w:color w:val="000000"/>
          <w:lang w:eastAsia="it-IT"/>
        </w:rPr>
        <w:t>fatte salve le fattispecie di svolgimento di attività retribuite di cui all’art. 53 del d.lgs. 165/2001 previa autorizzazione di questa Amministrazione, esercitare il commercio, l'industria, né alcuna professione o assumere impieghi alle dipendenze presso privati o pubbliche amministrazioni o accettare cariche in società costituite a fine di lucro, tranne che si tratti di cariche in società o enti per le quali la nomina é riservata a questo Comune e sia all'uopo intervenuta l'autorizzazione del competente organ</w:t>
      </w:r>
      <w:r w:rsidR="00413EB5" w:rsidRPr="00C021CF">
        <w:rPr>
          <w:rFonts w:eastAsia="Times New Roman" w:cs="Courier New"/>
          <w:color w:val="000000"/>
          <w:lang w:eastAsia="it-IT"/>
        </w:rPr>
        <w:t>o.</w:t>
      </w:r>
    </w:p>
    <w:p w14:paraId="57C00974" w14:textId="77777777"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t>proporre o promettere ovvero richiedere a terzi vantaggi di qualsiasi tipo e a qualunque titolo, avvalendosi della posizione di dipendente di questa Amministrazione;</w:t>
      </w:r>
    </w:p>
    <w:p w14:paraId="7D379D60" w14:textId="77777777"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rFonts w:cs="Arial"/>
          <w:color w:val="221E1F"/>
          <w:lang w:eastAsia="it-IT"/>
        </w:rPr>
        <w:lastRenderedPageBreak/>
        <w:t>essere o trovarsi consapevolmente in stati di dipendenza per effetto di sostanze alcoliche, di sostanze stupefacenti o di sostanze di analogo effetto;</w:t>
      </w:r>
    </w:p>
    <w:p w14:paraId="599D5DD7" w14:textId="77777777"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rFonts w:cs="Arial"/>
          <w:color w:val="221E1F"/>
          <w:lang w:eastAsia="it-IT"/>
        </w:rPr>
        <w:t xml:space="preserve">comportamenti penalmente perseguibili; </w:t>
      </w:r>
    </w:p>
    <w:p w14:paraId="0525E597" w14:textId="77777777"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color w:val="000000"/>
          <w:lang w:eastAsia="it-IT"/>
        </w:rPr>
        <w:t xml:space="preserve">utilizzare i documenti, le informazioni e i dati, compresi gli indirizzari, creati </w:t>
      </w:r>
      <w:r w:rsidR="00066938" w:rsidRPr="00C021CF">
        <w:rPr>
          <w:color w:val="000000"/>
          <w:lang w:eastAsia="it-IT"/>
        </w:rPr>
        <w:t>o gestiti per esigenze di</w:t>
      </w:r>
      <w:r w:rsidRPr="00C021CF">
        <w:rPr>
          <w:color w:val="000000"/>
          <w:lang w:eastAsia="it-IT"/>
        </w:rPr>
        <w:t xml:space="preserve"> lavoro, al fine di arrecare, direttamente o indirettamente, vantaggi per sé o per altri;</w:t>
      </w:r>
    </w:p>
    <w:p w14:paraId="19E57539" w14:textId="77777777"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color w:val="000000"/>
          <w:lang w:eastAsia="it-IT"/>
        </w:rPr>
        <w:t xml:space="preserve">usare a fini privati </w:t>
      </w:r>
      <w:r w:rsidR="00B05C0C" w:rsidRPr="00C021CF">
        <w:rPr>
          <w:color w:val="000000"/>
          <w:lang w:eastAsia="it-IT"/>
        </w:rPr>
        <w:t xml:space="preserve">i beni e </w:t>
      </w:r>
      <w:r w:rsidRPr="00C021CF">
        <w:rPr>
          <w:color w:val="000000"/>
          <w:lang w:eastAsia="it-IT"/>
        </w:rPr>
        <w:t>le informazioni di cui dispone per ragioni di ufficio</w:t>
      </w:r>
      <w:r w:rsidR="00066938" w:rsidRPr="00C021CF">
        <w:rPr>
          <w:color w:val="000000"/>
          <w:lang w:eastAsia="it-IT"/>
        </w:rPr>
        <w:t>;</w:t>
      </w:r>
    </w:p>
    <w:p w14:paraId="12CEDB5C" w14:textId="69571F3A"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color w:val="000000"/>
          <w:lang w:eastAsia="it-IT"/>
        </w:rPr>
        <w:t xml:space="preserve">evitare </w:t>
      </w:r>
      <w:r w:rsidR="00066938" w:rsidRPr="00C021CF">
        <w:rPr>
          <w:color w:val="000000"/>
          <w:lang w:eastAsia="it-IT"/>
        </w:rPr>
        <w:t xml:space="preserve">qualsiasi situazione e comportamento </w:t>
      </w:r>
      <w:r w:rsidRPr="00C021CF">
        <w:rPr>
          <w:color w:val="000000"/>
          <w:lang w:eastAsia="it-IT"/>
        </w:rPr>
        <w:t xml:space="preserve">che possa ostacolare il corretto adempimento dei </w:t>
      </w:r>
      <w:r w:rsidR="00066938" w:rsidRPr="00C021CF">
        <w:rPr>
          <w:color w:val="000000"/>
          <w:lang w:eastAsia="it-IT"/>
        </w:rPr>
        <w:t xml:space="preserve">propri o altrui </w:t>
      </w:r>
      <w:r w:rsidRPr="00C021CF">
        <w:rPr>
          <w:color w:val="000000"/>
          <w:lang w:eastAsia="it-IT"/>
        </w:rPr>
        <w:t xml:space="preserve">compiti </w:t>
      </w:r>
      <w:r w:rsidR="00066938" w:rsidRPr="00C021CF">
        <w:rPr>
          <w:color w:val="000000"/>
          <w:lang w:eastAsia="it-IT"/>
        </w:rPr>
        <w:t xml:space="preserve">e poteri istituzionali </w:t>
      </w:r>
      <w:r w:rsidRPr="00C021CF">
        <w:rPr>
          <w:color w:val="000000"/>
          <w:lang w:eastAsia="it-IT"/>
        </w:rPr>
        <w:t>o</w:t>
      </w:r>
      <w:r w:rsidR="00066938" w:rsidRPr="00C021CF">
        <w:rPr>
          <w:color w:val="000000"/>
          <w:lang w:eastAsia="it-IT"/>
        </w:rPr>
        <w:t>vvero</w:t>
      </w:r>
      <w:r w:rsidRPr="00C021CF">
        <w:rPr>
          <w:color w:val="000000"/>
          <w:lang w:eastAsia="it-IT"/>
        </w:rPr>
        <w:t xml:space="preserve"> nuocere agli interessi o all’immagine del Comune.</w:t>
      </w:r>
    </w:p>
    <w:p w14:paraId="24C20F1F" w14:textId="77777777" w:rsidR="00497407" w:rsidRPr="00C021CF" w:rsidRDefault="00497407" w:rsidP="00497407">
      <w:pPr>
        <w:tabs>
          <w:tab w:val="left" w:pos="357"/>
        </w:tabs>
        <w:spacing w:after="0" w:line="240" w:lineRule="auto"/>
        <w:jc w:val="both"/>
        <w:rPr>
          <w:rFonts w:cs="Arial"/>
          <w:b/>
        </w:rPr>
      </w:pPr>
    </w:p>
    <w:p w14:paraId="43CAE2AA" w14:textId="77777777" w:rsidR="00937F41" w:rsidRPr="00C021CF" w:rsidRDefault="00937F41" w:rsidP="00497407">
      <w:pPr>
        <w:tabs>
          <w:tab w:val="left" w:pos="357"/>
        </w:tabs>
        <w:spacing w:after="0" w:line="240" w:lineRule="auto"/>
        <w:jc w:val="both"/>
        <w:rPr>
          <w:rFonts w:cs="Arial"/>
          <w:b/>
        </w:rPr>
      </w:pPr>
    </w:p>
    <w:p w14:paraId="59667BC2" w14:textId="77777777" w:rsidR="008A27AD" w:rsidRPr="00C021CF" w:rsidRDefault="009042BF" w:rsidP="00400324">
      <w:pPr>
        <w:spacing w:after="0" w:line="240" w:lineRule="auto"/>
        <w:jc w:val="center"/>
        <w:rPr>
          <w:b/>
        </w:rPr>
      </w:pPr>
      <w:r w:rsidRPr="00C021CF">
        <w:rPr>
          <w:b/>
        </w:rPr>
        <w:t>Articolo  21</w:t>
      </w:r>
      <w:r w:rsidR="00400324" w:rsidRPr="00C021CF">
        <w:rPr>
          <w:b/>
        </w:rPr>
        <w:t>.</w:t>
      </w:r>
    </w:p>
    <w:p w14:paraId="4BA69FD0" w14:textId="41A6A036" w:rsidR="007D73A8" w:rsidRPr="00C021CF" w:rsidRDefault="007D73A8" w:rsidP="00400324">
      <w:pPr>
        <w:spacing w:after="0" w:line="240" w:lineRule="auto"/>
        <w:jc w:val="center"/>
        <w:rPr>
          <w:b/>
        </w:rPr>
      </w:pPr>
      <w:r w:rsidRPr="00C021CF">
        <w:rPr>
          <w:b/>
        </w:rPr>
        <w:t xml:space="preserve">DISPOSIZIONI PARTICOLARI PER I </w:t>
      </w:r>
      <w:r w:rsidR="002C36A8">
        <w:rPr>
          <w:b/>
        </w:rPr>
        <w:t>RESPONSABILI DI SETTORE</w:t>
      </w:r>
    </w:p>
    <w:p w14:paraId="524DBC56" w14:textId="77777777" w:rsidR="00937F41" w:rsidRPr="00C021CF" w:rsidRDefault="00937F41" w:rsidP="00937F41">
      <w:pPr>
        <w:spacing w:after="0" w:line="240" w:lineRule="auto"/>
      </w:pPr>
    </w:p>
    <w:p w14:paraId="0B3F1DEA" w14:textId="1012B4AB" w:rsidR="00E82BB6" w:rsidRPr="00C021CF" w:rsidRDefault="00C64BF2" w:rsidP="00F37DD3">
      <w:pPr>
        <w:numPr>
          <w:ilvl w:val="0"/>
          <w:numId w:val="48"/>
        </w:numPr>
        <w:tabs>
          <w:tab w:val="left" w:pos="357"/>
        </w:tabs>
        <w:autoSpaceDE w:val="0"/>
        <w:autoSpaceDN w:val="0"/>
        <w:adjustRightInd w:val="0"/>
        <w:spacing w:after="0" w:line="240" w:lineRule="auto"/>
        <w:ind w:left="0" w:firstLine="357"/>
        <w:jc w:val="both"/>
        <w:rPr>
          <w:rFonts w:cs="Times New Roman"/>
          <w:lang w:eastAsia="it-IT"/>
        </w:rPr>
      </w:pPr>
      <w:r w:rsidRPr="00C021CF">
        <w:rPr>
          <w:rFonts w:cs="Times New Roman"/>
        </w:rPr>
        <w:t xml:space="preserve">I </w:t>
      </w:r>
      <w:r w:rsidR="002C36A8">
        <w:rPr>
          <w:rFonts w:cs="Times New Roman"/>
        </w:rPr>
        <w:t>responsabili di settore</w:t>
      </w:r>
      <w:r w:rsidR="00E82BB6" w:rsidRPr="00C021CF">
        <w:rPr>
          <w:rFonts w:cs="Times New Roman"/>
        </w:rPr>
        <w:t xml:space="preserve"> sono tenuti ad assumere atteggiamenti leali e trasparenti, impegnati al miglioramento della qualità delle attività svolte nonché adottare un comportamento esemplare ed imparziale nei rapporti con i colleghi, i collaboratori e i destinatari dell’azione amministrativa ed avere un comportamento integerrimo.</w:t>
      </w:r>
    </w:p>
    <w:p w14:paraId="0F6B585A" w14:textId="77777777" w:rsidR="00E82BB6" w:rsidRPr="00C021CF" w:rsidRDefault="00E82BB6" w:rsidP="00F37DD3">
      <w:pPr>
        <w:numPr>
          <w:ilvl w:val="0"/>
          <w:numId w:val="48"/>
        </w:numPr>
        <w:tabs>
          <w:tab w:val="left" w:pos="357"/>
        </w:tabs>
        <w:autoSpaceDE w:val="0"/>
        <w:autoSpaceDN w:val="0"/>
        <w:adjustRightInd w:val="0"/>
        <w:spacing w:after="0" w:line="240" w:lineRule="auto"/>
        <w:ind w:left="0" w:firstLine="357"/>
        <w:jc w:val="both"/>
        <w:rPr>
          <w:rFonts w:cs="Times New Roman"/>
          <w:lang w:eastAsia="it-IT"/>
        </w:rPr>
      </w:pPr>
      <w:r w:rsidRPr="00C021CF">
        <w:rPr>
          <w:rFonts w:cs="Times New Roman"/>
        </w:rPr>
        <w:t>Essi devono assumere tutte le iniziative necessarie per il benessere organizzativo, con particolare riferimento alla instaurazione di rapporti cordiali e rispettosi tra i collaboratori, garantendo un intervento immediato nei casi di con</w:t>
      </w:r>
      <w:r w:rsidR="00BC3293" w:rsidRPr="00C021CF">
        <w:rPr>
          <w:rFonts w:cs="Times New Roman"/>
        </w:rPr>
        <w:t xml:space="preserve">flitto che si determinano tra gli stessi. Devono ripartire le mansioni e delegare i compiti nonché </w:t>
      </w:r>
      <w:r w:rsidRPr="00C021CF">
        <w:rPr>
          <w:rFonts w:cs="Times New Roman"/>
        </w:rPr>
        <w:t>assegnare l’istruttoria delle pratiche sulla base di un’equa ripartizione de</w:t>
      </w:r>
      <w:r w:rsidR="00BC3293" w:rsidRPr="00C021CF">
        <w:rPr>
          <w:rFonts w:cs="Times New Roman"/>
        </w:rPr>
        <w:t>i</w:t>
      </w:r>
      <w:r w:rsidRPr="00C021CF">
        <w:rPr>
          <w:rFonts w:cs="Times New Roman"/>
        </w:rPr>
        <w:t xml:space="preserve"> caric</w:t>
      </w:r>
      <w:r w:rsidR="00BC3293" w:rsidRPr="00C021CF">
        <w:rPr>
          <w:rFonts w:cs="Times New Roman"/>
        </w:rPr>
        <w:t>hi</w:t>
      </w:r>
      <w:r w:rsidRPr="00C021CF">
        <w:rPr>
          <w:rFonts w:cs="Times New Roman"/>
        </w:rPr>
        <w:t xml:space="preserve"> di lavoro, tenendo conto delle capacità, delle attitudini e della professionalità del personale a disposizione. Devono affidare gli incarichi aggiuntivi in base alla professionalità e, per quanto possibile, secondo criteri di rotazione. Della violazione di queste previsioni, ferma restando la maturazione di responsabilità disciplinare o di altro genere di responsabilità, si tiene conto nella valutazione nell’ambito dei fattori riferiti alle capacità manageriali.</w:t>
      </w:r>
    </w:p>
    <w:p w14:paraId="5AAEE961" w14:textId="5F0318D3" w:rsidR="008B6279" w:rsidRPr="00C021CF" w:rsidRDefault="00E82BB6" w:rsidP="002C36A8">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lang w:eastAsia="it-IT"/>
        </w:rPr>
        <w:t xml:space="preserve">Il </w:t>
      </w:r>
      <w:r w:rsidR="002C36A8">
        <w:rPr>
          <w:lang w:eastAsia="it-IT"/>
        </w:rPr>
        <w:t>responsabile</w:t>
      </w:r>
      <w:r w:rsidR="00BC3293" w:rsidRPr="00C021CF">
        <w:rPr>
          <w:lang w:eastAsia="it-IT"/>
        </w:rPr>
        <w:t xml:space="preserve">, prima di sottoscrivere il contratto individuale di lavoro, </w:t>
      </w:r>
      <w:proofErr w:type="spellStart"/>
      <w:r w:rsidR="00BC3293" w:rsidRPr="00C021CF">
        <w:rPr>
          <w:lang w:eastAsia="it-IT"/>
        </w:rPr>
        <w:t>au</w:t>
      </w:r>
      <w:r w:rsidR="003A292C" w:rsidRPr="00C021CF">
        <w:rPr>
          <w:lang w:eastAsia="it-IT"/>
        </w:rPr>
        <w:t>todichiara</w:t>
      </w:r>
      <w:proofErr w:type="spellEnd"/>
      <w:r w:rsidRPr="00C021CF">
        <w:rPr>
          <w:lang w:eastAsia="it-IT"/>
        </w:rPr>
        <w:t xml:space="preserve"> l’insussistenza di cause di </w:t>
      </w:r>
      <w:proofErr w:type="spellStart"/>
      <w:r w:rsidRPr="00C021CF">
        <w:rPr>
          <w:lang w:eastAsia="it-IT"/>
        </w:rPr>
        <w:t>inconferibilità</w:t>
      </w:r>
      <w:proofErr w:type="spellEnd"/>
      <w:r w:rsidRPr="00C021CF">
        <w:rPr>
          <w:lang w:eastAsia="it-IT"/>
        </w:rPr>
        <w:t xml:space="preserve"> o incompatibilità di cui al d.lgs. 8 aprile 2013, n. 39 e n</w:t>
      </w:r>
      <w:r w:rsidRPr="00C021CF">
        <w:rPr>
          <w:rFonts w:cs="Courier New"/>
        </w:rPr>
        <w:t xml:space="preserve">el corso dell'incarico l'interessato consegna al </w:t>
      </w:r>
      <w:r w:rsidR="003A292C" w:rsidRPr="00C021CF">
        <w:rPr>
          <w:rFonts w:cs="Courier New"/>
        </w:rPr>
        <w:t xml:space="preserve">RPCT </w:t>
      </w:r>
      <w:r w:rsidRPr="00C021CF">
        <w:rPr>
          <w:rFonts w:cs="Courier New"/>
        </w:rPr>
        <w:t xml:space="preserve">apposita dichiarazione, </w:t>
      </w:r>
      <w:r w:rsidRPr="00C021CF">
        <w:rPr>
          <w:lang w:eastAsia="it-IT"/>
        </w:rPr>
        <w:t>rilasciata a norma degli articoli 46 e 47 del D.P.R n. 445/1990,</w:t>
      </w:r>
      <w:r w:rsidR="002C36A8">
        <w:rPr>
          <w:lang w:eastAsia="it-IT"/>
        </w:rPr>
        <w:t xml:space="preserve"> attestante il mantenimento delle medesime condizioni</w:t>
      </w:r>
      <w:r w:rsidR="00C03B7B" w:rsidRPr="00C021CF">
        <w:rPr>
          <w:rFonts w:cs="Courier New"/>
        </w:rPr>
        <w:t>.</w:t>
      </w:r>
    </w:p>
    <w:p w14:paraId="033C0C6D" w14:textId="0704DBAB" w:rsidR="001713CE" w:rsidRPr="00C021CF" w:rsidRDefault="001713CE"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rFonts w:cs="Courier New"/>
        </w:rPr>
        <w:t xml:space="preserve">I </w:t>
      </w:r>
      <w:r w:rsidR="002C36A8">
        <w:rPr>
          <w:rFonts w:cs="Courier New"/>
        </w:rPr>
        <w:t>responsabili</w:t>
      </w:r>
      <w:r w:rsidRPr="00C021CF">
        <w:rPr>
          <w:rFonts w:cs="Courier New"/>
        </w:rPr>
        <w:t xml:space="preserve"> sono tenuti agli obblighi di pubblicazione di cui all’art. 14, comma 1, del d.lgs. n. 33/2013, in conformità alla delibera dell’ANAC n. 586 del 26/06/2019 e loro successive modificazioni.</w:t>
      </w:r>
    </w:p>
    <w:p w14:paraId="31B57170" w14:textId="1F7EC07F" w:rsidR="00E82BB6" w:rsidRPr="00C021CF" w:rsidRDefault="008B6279"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lang w:eastAsia="it-IT"/>
        </w:rPr>
        <w:t xml:space="preserve">Si applicano ai </w:t>
      </w:r>
      <w:r w:rsidR="002C36A8">
        <w:rPr>
          <w:lang w:eastAsia="it-IT"/>
        </w:rPr>
        <w:t>responsabili</w:t>
      </w:r>
      <w:r w:rsidRPr="00C021CF">
        <w:rPr>
          <w:lang w:eastAsia="it-IT"/>
        </w:rPr>
        <w:t>, per quanto di competenza, le disposizion</w:t>
      </w:r>
      <w:r w:rsidR="00BF1146" w:rsidRPr="00C021CF">
        <w:rPr>
          <w:lang w:eastAsia="it-IT"/>
        </w:rPr>
        <w:t>i di cui agli articoli da 7 a 19</w:t>
      </w:r>
      <w:r w:rsidRPr="00C021CF">
        <w:rPr>
          <w:lang w:eastAsia="it-IT"/>
        </w:rPr>
        <w:t>.</w:t>
      </w:r>
    </w:p>
    <w:p w14:paraId="18CDA63E" w14:textId="5C9CA376" w:rsidR="00E82BB6" w:rsidRPr="00C021CF" w:rsidRDefault="00E82BB6"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lang w:eastAsia="it-IT"/>
        </w:rPr>
        <w:t xml:space="preserve">E’ dovere del </w:t>
      </w:r>
      <w:r w:rsidR="00994914" w:rsidRPr="002C36A8">
        <w:rPr>
          <w:lang w:eastAsia="it-IT"/>
        </w:rPr>
        <w:t>responsabile di settore</w:t>
      </w:r>
      <w:r w:rsidRPr="00C021CF">
        <w:rPr>
          <w:lang w:eastAsia="it-IT"/>
        </w:rPr>
        <w:t>:</w:t>
      </w:r>
    </w:p>
    <w:p w14:paraId="246F46C2" w14:textId="77777777"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svolgere con diligenza le funzioni ad esso spettanti in base all'atto di conferimento dell'incarico, perseguire gli obiettivi </w:t>
      </w:r>
      <w:r w:rsidR="001713CE" w:rsidRPr="00C021CF">
        <w:rPr>
          <w:lang w:eastAsia="it-IT"/>
        </w:rPr>
        <w:t xml:space="preserve">strategici, organizzativi e individuali </w:t>
      </w:r>
      <w:r w:rsidRPr="00C021CF">
        <w:rPr>
          <w:lang w:eastAsia="it-IT"/>
        </w:rPr>
        <w:t>assegnati e adottare un comportamento organizzativo adeguato per l'assolvimento dell'incarico;</w:t>
      </w:r>
    </w:p>
    <w:p w14:paraId="5BFA36B9" w14:textId="01A3DFE3"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assumere atteggiamenti leali e trasparenti e adottare un comportamento esemplare e imparziale nei rapporti con </w:t>
      </w:r>
      <w:r w:rsidR="001713CE" w:rsidRPr="00C021CF">
        <w:rPr>
          <w:lang w:eastAsia="it-IT"/>
        </w:rPr>
        <w:t xml:space="preserve">gli organi di indirizzo politico-amministrativo, il segretario comunale, </w:t>
      </w:r>
      <w:r w:rsidRPr="00C021CF">
        <w:rPr>
          <w:lang w:eastAsia="it-IT"/>
        </w:rPr>
        <w:t>i colleghi, i collaboratori</w:t>
      </w:r>
      <w:r w:rsidR="00124885" w:rsidRPr="00C021CF">
        <w:rPr>
          <w:lang w:eastAsia="it-IT"/>
        </w:rPr>
        <w:t>, gli organi interni di controllo</w:t>
      </w:r>
      <w:r w:rsidRPr="00C021CF">
        <w:rPr>
          <w:lang w:eastAsia="it-IT"/>
        </w:rPr>
        <w:t xml:space="preserve"> e i destina</w:t>
      </w:r>
      <w:r w:rsidR="00DC02C4" w:rsidRPr="00C021CF">
        <w:rPr>
          <w:lang w:eastAsia="it-IT"/>
        </w:rPr>
        <w:t>tari dell'azione amministrativa;</w:t>
      </w:r>
    </w:p>
    <w:p w14:paraId="3CDBC968" w14:textId="67B3DA20" w:rsidR="00DC02C4" w:rsidRPr="00C021CF" w:rsidRDefault="00DC02C4" w:rsidP="002C36A8">
      <w:pPr>
        <w:numPr>
          <w:ilvl w:val="0"/>
          <w:numId w:val="49"/>
        </w:numPr>
        <w:tabs>
          <w:tab w:val="left" w:pos="357"/>
        </w:tabs>
        <w:autoSpaceDE w:val="0"/>
        <w:autoSpaceDN w:val="0"/>
        <w:adjustRightInd w:val="0"/>
        <w:spacing w:after="0" w:line="240" w:lineRule="auto"/>
        <w:ind w:left="357" w:hanging="357"/>
        <w:jc w:val="both"/>
        <w:rPr>
          <w:lang w:eastAsia="it-IT"/>
        </w:rPr>
      </w:pPr>
      <w:r w:rsidRPr="00C021CF">
        <w:t>mantenere in servizio un comportamento degno di essere preso a modello positivo per il proprio personale e agire, nei confronti dello stesso, con estrema obiettività, secondo giustizia organizzativa, senza lasciarsi influenzare da preconcetti, simpatie e interessi personali;</w:t>
      </w:r>
    </w:p>
    <w:p w14:paraId="7CC4E96E" w14:textId="0216A919"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vigilare sul rispetto da parte dei propri collaboratori dei codici di comportamento</w:t>
      </w:r>
      <w:r w:rsidR="002C36A8">
        <w:t xml:space="preserve"> e</w:t>
      </w:r>
      <w:r w:rsidR="00124885" w:rsidRPr="00C021CF">
        <w:t xml:space="preserve"> del PTPCT</w:t>
      </w:r>
      <w:r w:rsidR="002C36A8">
        <w:t>;</w:t>
      </w:r>
    </w:p>
    <w:p w14:paraId="293C20CA" w14:textId="77777777" w:rsidR="00DC02C4" w:rsidRPr="00C021CF" w:rsidRDefault="00A2202B"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 xml:space="preserve">nell’autorizzare un dipendente incardinato nella propria struttura a un incarico esterno deve accertarsi che l’espletamento di tale incarico sia conforme a quanto previsto nel T.U. n. 3/1957, nel </w:t>
      </w:r>
      <w:proofErr w:type="spellStart"/>
      <w:r w:rsidRPr="00C021CF">
        <w:t>d.lgs</w:t>
      </w:r>
      <w:proofErr w:type="spellEnd"/>
      <w:r w:rsidRPr="00C021CF">
        <w:t xml:space="preserve"> n. 165/2001, nella Legge n. 190/2012 e nella vigente disciplina interna del Comune;</w:t>
      </w:r>
    </w:p>
    <w:p w14:paraId="02C2BABB" w14:textId="77777777"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autorizzare e vigilare a che i dipendenti fruiscano dell’orario flessibile di lavoro e del permesso di assentarsi temporaneamente dal posto di lavoro per le ragioni e nei limiti previsti dalla legge e dai regolamenti nonché dai contratti collettivi;</w:t>
      </w:r>
    </w:p>
    <w:p w14:paraId="03824724" w14:textId="77777777"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lang w:eastAsia="it-IT"/>
        </w:rPr>
        <w:t>curare, compatibilmente con le risorse disponibili, il benessere organizzativo nella struttura a cui è preposto, favorendo l'instaurarsi di rapporti cordiali e rispettosi tra i collaboratori, assumere iniziative finalizzate alla circolazione delle informazioni, alla formazione e all'aggiornamento del personale, all'inclusione e alla valorizzazione delle differenze di genere, di età e di condizioni personali.;</w:t>
      </w:r>
    </w:p>
    <w:p w14:paraId="2F01668E" w14:textId="114754A4" w:rsidR="00400324" w:rsidRPr="00C021CF" w:rsidRDefault="00E82BB6" w:rsidP="002C36A8">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lang w:eastAsia="it-IT"/>
        </w:rPr>
        <w:t>svolgere la valutazione del personale assegnato alla struttura cui è preposto con imparzialit</w:t>
      </w:r>
      <w:r w:rsidR="00124885" w:rsidRPr="00C021CF">
        <w:rPr>
          <w:lang w:eastAsia="it-IT"/>
        </w:rPr>
        <w:t>à, rispettando le indicazioni e</w:t>
      </w:r>
      <w:r w:rsidRPr="00C021CF">
        <w:rPr>
          <w:lang w:eastAsia="it-IT"/>
        </w:rPr>
        <w:t xml:space="preserve"> i tempi prescritti;</w:t>
      </w:r>
    </w:p>
    <w:p w14:paraId="63C81D71" w14:textId="77777777" w:rsidR="004A6D8D" w:rsidRPr="00C021CF" w:rsidRDefault="004A6D8D" w:rsidP="000739F0">
      <w:pPr>
        <w:spacing w:after="0" w:line="240" w:lineRule="auto"/>
        <w:jc w:val="both"/>
      </w:pPr>
    </w:p>
    <w:p w14:paraId="0F1E5950" w14:textId="77777777" w:rsidR="00C021CF" w:rsidRPr="00C021CF" w:rsidRDefault="00C021CF" w:rsidP="000739F0">
      <w:pPr>
        <w:spacing w:after="0" w:line="240" w:lineRule="auto"/>
        <w:jc w:val="both"/>
      </w:pPr>
    </w:p>
    <w:p w14:paraId="1A54FCB3" w14:textId="77777777" w:rsidR="00C021CF" w:rsidRDefault="00C021CF">
      <w:pPr>
        <w:rPr>
          <w:b/>
        </w:rPr>
      </w:pPr>
      <w:r>
        <w:rPr>
          <w:b/>
        </w:rPr>
        <w:br w:type="page"/>
      </w:r>
    </w:p>
    <w:p w14:paraId="496F2011" w14:textId="77777777" w:rsidR="00933E0F" w:rsidRPr="00C021CF" w:rsidRDefault="00933E0F" w:rsidP="008F2D5C">
      <w:pPr>
        <w:spacing w:after="0" w:line="240" w:lineRule="auto"/>
        <w:jc w:val="center"/>
        <w:rPr>
          <w:b/>
        </w:rPr>
      </w:pPr>
      <w:r w:rsidRPr="00C021CF">
        <w:rPr>
          <w:b/>
        </w:rPr>
        <w:lastRenderedPageBreak/>
        <w:t xml:space="preserve">SEZIONE  </w:t>
      </w:r>
      <w:r w:rsidR="0078353B" w:rsidRPr="00C021CF">
        <w:rPr>
          <w:b/>
        </w:rPr>
        <w:t>IV</w:t>
      </w:r>
    </w:p>
    <w:p w14:paraId="472DF921" w14:textId="77777777" w:rsidR="005527E9" w:rsidRPr="00C021CF" w:rsidRDefault="005527E9" w:rsidP="008F2D5C">
      <w:pPr>
        <w:spacing w:after="0" w:line="240" w:lineRule="auto"/>
        <w:jc w:val="center"/>
        <w:rPr>
          <w:b/>
        </w:rPr>
      </w:pPr>
      <w:r w:rsidRPr="00C021CF">
        <w:rPr>
          <w:b/>
        </w:rPr>
        <w:t>DISPOSIZIONI PARTICOLARI</w:t>
      </w:r>
    </w:p>
    <w:p w14:paraId="18965B7F" w14:textId="51939D01" w:rsidR="005527E9" w:rsidRPr="00C021CF" w:rsidRDefault="00933E0F" w:rsidP="002E7D92">
      <w:pPr>
        <w:spacing w:after="0" w:line="240" w:lineRule="auto"/>
        <w:jc w:val="center"/>
        <w:rPr>
          <w:b/>
        </w:rPr>
      </w:pPr>
      <w:r w:rsidRPr="00C021CF">
        <w:rPr>
          <w:b/>
        </w:rPr>
        <w:t>PER COLLABORATORI E CONSULENTI</w:t>
      </w:r>
      <w:r w:rsidR="002C36A8">
        <w:rPr>
          <w:b/>
        </w:rPr>
        <w:t xml:space="preserve"> </w:t>
      </w:r>
    </w:p>
    <w:p w14:paraId="5B40E343" w14:textId="77777777" w:rsidR="005527E9" w:rsidRPr="00C021CF" w:rsidRDefault="005527E9" w:rsidP="005527E9">
      <w:pPr>
        <w:spacing w:after="0" w:line="240" w:lineRule="auto"/>
        <w:jc w:val="both"/>
      </w:pPr>
    </w:p>
    <w:p w14:paraId="33BECF41" w14:textId="78DCDF01" w:rsidR="004A6D8D" w:rsidRPr="00C021CF" w:rsidRDefault="007B7DF9" w:rsidP="008F2D5C">
      <w:pPr>
        <w:spacing w:after="0" w:line="240" w:lineRule="auto"/>
        <w:jc w:val="center"/>
        <w:rPr>
          <w:b/>
        </w:rPr>
      </w:pPr>
      <w:r w:rsidRPr="00C021CF">
        <w:rPr>
          <w:b/>
        </w:rPr>
        <w:t>Articolo  2</w:t>
      </w:r>
      <w:r w:rsidR="002C36A8">
        <w:rPr>
          <w:b/>
        </w:rPr>
        <w:t>2</w:t>
      </w:r>
      <w:r w:rsidR="008F2D5C" w:rsidRPr="00C021CF">
        <w:rPr>
          <w:b/>
        </w:rPr>
        <w:t>.</w:t>
      </w:r>
    </w:p>
    <w:p w14:paraId="3A21B46D" w14:textId="77777777" w:rsidR="008F2D5C" w:rsidRPr="00C021CF" w:rsidRDefault="00933E0F" w:rsidP="008F2D5C">
      <w:pPr>
        <w:spacing w:after="0" w:line="240" w:lineRule="auto"/>
        <w:jc w:val="center"/>
        <w:rPr>
          <w:b/>
        </w:rPr>
      </w:pPr>
      <w:r w:rsidRPr="00C021CF">
        <w:rPr>
          <w:b/>
        </w:rPr>
        <w:t>INCARICHI</w:t>
      </w:r>
      <w:r w:rsidR="005527E9" w:rsidRPr="00C021CF">
        <w:rPr>
          <w:b/>
        </w:rPr>
        <w:t xml:space="preserve"> DI COLLABORAZIONE E CONSULENZA</w:t>
      </w:r>
    </w:p>
    <w:p w14:paraId="3A137BD6" w14:textId="77777777" w:rsidR="004A6D8D" w:rsidRPr="00C021CF" w:rsidRDefault="004A6D8D" w:rsidP="000739F0">
      <w:pPr>
        <w:spacing w:after="0" w:line="240" w:lineRule="auto"/>
        <w:jc w:val="both"/>
      </w:pPr>
    </w:p>
    <w:p w14:paraId="18828A1A" w14:textId="65A3CC79" w:rsidR="00DD3696" w:rsidRPr="00C021CF" w:rsidRDefault="00043D26"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 xml:space="preserve">I </w:t>
      </w:r>
      <w:r w:rsidR="002C36A8">
        <w:rPr>
          <w:rFonts w:ascii="Calibri" w:hAnsi="Calibri" w:cs="Calibri"/>
          <w:sz w:val="20"/>
          <w:szCs w:val="20"/>
        </w:rPr>
        <w:t>responsabili</w:t>
      </w:r>
      <w:r w:rsidRPr="00C021CF">
        <w:rPr>
          <w:rFonts w:ascii="Calibri" w:hAnsi="Calibri" w:cs="Calibri"/>
          <w:sz w:val="20"/>
          <w:szCs w:val="20"/>
        </w:rPr>
        <w:t xml:space="preserve"> possono affidare, per quanto di rispettiva competenza,  incarichi di collaborazione</w:t>
      </w:r>
      <w:r w:rsidR="002E296F" w:rsidRPr="00C021CF">
        <w:rPr>
          <w:rFonts w:ascii="Calibri" w:hAnsi="Calibri" w:cs="Calibri"/>
          <w:sz w:val="20"/>
          <w:szCs w:val="20"/>
        </w:rPr>
        <w:t xml:space="preserve"> retribuiti</w:t>
      </w:r>
      <w:r w:rsidR="00395DA3" w:rsidRPr="00C021CF">
        <w:rPr>
          <w:rFonts w:ascii="Calibri" w:hAnsi="Calibri" w:cs="Calibri"/>
          <w:sz w:val="20"/>
          <w:szCs w:val="20"/>
        </w:rPr>
        <w:t xml:space="preserve"> con contratti per prestazioni professionali d’opera intellettuale ai sensi degli articoli 2229-2238 del codice civile,</w:t>
      </w:r>
      <w:r w:rsidRPr="00C021CF">
        <w:rPr>
          <w:rFonts w:ascii="Calibri" w:hAnsi="Calibri" w:cs="Calibri"/>
          <w:sz w:val="20"/>
          <w:szCs w:val="20"/>
        </w:rPr>
        <w:t xml:space="preserve"> </w:t>
      </w:r>
      <w:r w:rsidR="00395DA3" w:rsidRPr="00C021CF">
        <w:rPr>
          <w:rFonts w:ascii="Calibri" w:hAnsi="Calibri" w:cs="Calibri"/>
          <w:sz w:val="20"/>
          <w:szCs w:val="20"/>
        </w:rPr>
        <w:t>solo per attività istituzionali stabilite dalla legge.</w:t>
      </w:r>
      <w:r w:rsidR="00F42F39" w:rsidRPr="00C021CF">
        <w:rPr>
          <w:rFonts w:ascii="Calibri" w:hAnsi="Calibri" w:cs="Calibri"/>
          <w:sz w:val="20"/>
          <w:szCs w:val="20"/>
        </w:rPr>
        <w:t xml:space="preserve"> I presupposti per il conferimento di detti incarichi sono i seguenti:</w:t>
      </w:r>
    </w:p>
    <w:p w14:paraId="62F8B440" w14:textId="77777777" w:rsidR="00F42F39" w:rsidRPr="00C021CF" w:rsidRDefault="002E296F" w:rsidP="00F37DD3">
      <w:pPr>
        <w:pStyle w:val="Default"/>
        <w:numPr>
          <w:ilvl w:val="0"/>
          <w:numId w:val="54"/>
        </w:numPr>
        <w:jc w:val="both"/>
        <w:rPr>
          <w:rFonts w:ascii="Calibri" w:hAnsi="Calibri" w:cs="Calibri"/>
          <w:sz w:val="20"/>
          <w:szCs w:val="20"/>
        </w:rPr>
      </w:pPr>
      <w:r w:rsidRPr="00C021CF">
        <w:rPr>
          <w:rFonts w:ascii="Calibri" w:hAnsi="Calibri" w:cs="Calibri"/>
          <w:sz w:val="20"/>
          <w:szCs w:val="20"/>
        </w:rPr>
        <w:t>rispondenza di ciascun incarico agli obiettivi determinati nel documento unico di programmazione;</w:t>
      </w:r>
    </w:p>
    <w:p w14:paraId="7A27ECEA" w14:textId="77777777" w:rsidR="00EA5AC0" w:rsidRPr="00C021CF" w:rsidRDefault="002E296F" w:rsidP="00F37DD3">
      <w:pPr>
        <w:pStyle w:val="Default"/>
        <w:numPr>
          <w:ilvl w:val="0"/>
          <w:numId w:val="54"/>
        </w:numPr>
        <w:jc w:val="both"/>
        <w:rPr>
          <w:rFonts w:ascii="Calibri" w:hAnsi="Calibri" w:cs="Calibri"/>
          <w:sz w:val="20"/>
          <w:szCs w:val="20"/>
        </w:rPr>
      </w:pPr>
      <w:r w:rsidRPr="00C021CF">
        <w:rPr>
          <w:rFonts w:ascii="Calibri" w:eastAsia="Times New Roman" w:hAnsi="Calibri" w:cs="Calibri"/>
          <w:color w:val="3B3835"/>
          <w:sz w:val="20"/>
          <w:szCs w:val="20"/>
          <w:lang w:eastAsia="it-IT"/>
        </w:rPr>
        <w:t>assenza di strutture organizzative e apparati preordinati ovvero professionalità interne al Comune in grado di assicurare sia sotto l’aspetto quantitativo sia sotto l’aspetto qualitativo il soddisfacimento delle medesime prestazioni</w:t>
      </w:r>
      <w:r w:rsidR="00EA5AC0" w:rsidRPr="00C021CF">
        <w:rPr>
          <w:rFonts w:ascii="Calibri" w:eastAsia="Times New Roman" w:hAnsi="Calibri" w:cs="Calibri"/>
          <w:color w:val="3B3835"/>
          <w:sz w:val="20"/>
          <w:szCs w:val="20"/>
          <w:lang w:eastAsia="it-IT"/>
        </w:rPr>
        <w:t xml:space="preserve"> oppure carenti in relazione all’eccezionalità delle finalità;</w:t>
      </w:r>
    </w:p>
    <w:p w14:paraId="68B8BBE6" w14:textId="77777777" w:rsidR="002E296F" w:rsidRPr="00C021CF" w:rsidRDefault="00EA5AC0" w:rsidP="00F37DD3">
      <w:pPr>
        <w:pStyle w:val="Default"/>
        <w:numPr>
          <w:ilvl w:val="0"/>
          <w:numId w:val="54"/>
        </w:numPr>
        <w:jc w:val="both"/>
        <w:rPr>
          <w:rFonts w:ascii="Calibri" w:hAnsi="Calibri" w:cs="Calibri"/>
          <w:sz w:val="20"/>
          <w:szCs w:val="20"/>
        </w:rPr>
      </w:pPr>
      <w:r w:rsidRPr="00C021CF">
        <w:rPr>
          <w:rFonts w:ascii="Calibri" w:eastAsia="Times New Roman" w:hAnsi="Calibri" w:cs="Calibri"/>
          <w:color w:val="3B3835"/>
          <w:sz w:val="20"/>
          <w:szCs w:val="20"/>
          <w:lang w:eastAsia="it-IT"/>
        </w:rPr>
        <w:t>le esigenze da soddisfare devono essere straordinarie ed eccezionali;</w:t>
      </w:r>
    </w:p>
    <w:p w14:paraId="120D602B" w14:textId="77777777" w:rsidR="00EA5AC0" w:rsidRPr="00C021CF" w:rsidRDefault="00EA5AC0" w:rsidP="00F37DD3">
      <w:pPr>
        <w:pStyle w:val="Paragrafoelenco"/>
        <w:numPr>
          <w:ilvl w:val="0"/>
          <w:numId w:val="54"/>
        </w:numPr>
        <w:autoSpaceDE w:val="0"/>
        <w:autoSpaceDN w:val="0"/>
        <w:adjustRightInd w:val="0"/>
        <w:spacing w:after="0" w:line="240" w:lineRule="auto"/>
        <w:jc w:val="both"/>
        <w:rPr>
          <w:rFonts w:cs="Times-Roman"/>
        </w:rPr>
      </w:pPr>
      <w:r w:rsidRPr="00C021CF">
        <w:rPr>
          <w:rFonts w:cs="Times-Roman"/>
        </w:rPr>
        <w:t>indicazione specifica dei contenuti e dei criteri p</w:t>
      </w:r>
      <w:r w:rsidR="001074AC" w:rsidRPr="00C021CF">
        <w:rPr>
          <w:rFonts w:cs="Times-Roman"/>
        </w:rPr>
        <w:t>er lo svolgimento dell'incarico;</w:t>
      </w:r>
    </w:p>
    <w:p w14:paraId="262EFD88" w14:textId="77777777" w:rsidR="00EA5AC0" w:rsidRPr="00C021CF" w:rsidRDefault="00EA5AC0" w:rsidP="00F37DD3">
      <w:pPr>
        <w:pStyle w:val="Paragrafoelenco"/>
        <w:numPr>
          <w:ilvl w:val="0"/>
          <w:numId w:val="54"/>
        </w:numPr>
        <w:autoSpaceDE w:val="0"/>
        <w:autoSpaceDN w:val="0"/>
        <w:adjustRightInd w:val="0"/>
        <w:spacing w:after="0" w:line="240" w:lineRule="auto"/>
        <w:jc w:val="both"/>
        <w:rPr>
          <w:rFonts w:cs="Times-Roman"/>
        </w:rPr>
      </w:pPr>
      <w:r w:rsidRPr="00C021CF">
        <w:rPr>
          <w:rFonts w:cs="Times-Roman"/>
        </w:rPr>
        <w:t>indicazione della durata dell'incarico;</w:t>
      </w:r>
    </w:p>
    <w:p w14:paraId="73C10ED0" w14:textId="77777777" w:rsidR="00EA5AC0" w:rsidRPr="00C021CF" w:rsidRDefault="00EA5AC0" w:rsidP="00F37DD3">
      <w:pPr>
        <w:pStyle w:val="Paragrafoelenco"/>
        <w:numPr>
          <w:ilvl w:val="0"/>
          <w:numId w:val="54"/>
        </w:numPr>
        <w:autoSpaceDE w:val="0"/>
        <w:autoSpaceDN w:val="0"/>
        <w:adjustRightInd w:val="0"/>
        <w:spacing w:after="0" w:line="240" w:lineRule="auto"/>
        <w:ind w:left="357" w:hanging="357"/>
        <w:jc w:val="both"/>
        <w:rPr>
          <w:rFonts w:cs="Times-Roman"/>
        </w:rPr>
      </w:pPr>
      <w:r w:rsidRPr="00C021CF">
        <w:rPr>
          <w:rFonts w:cs="Times-Roman"/>
        </w:rPr>
        <w:t xml:space="preserve">proporzione fra il compenso corrisposto all'incaricato e l'utilità conseguita </w:t>
      </w:r>
      <w:r w:rsidR="009042BF" w:rsidRPr="00C021CF">
        <w:rPr>
          <w:rFonts w:cs="Times-Roman"/>
        </w:rPr>
        <w:t>dall'amministrazione;</w:t>
      </w:r>
    </w:p>
    <w:p w14:paraId="50623B8C" w14:textId="77777777" w:rsidR="009042BF" w:rsidRPr="00C021CF" w:rsidRDefault="009042BF" w:rsidP="00F37DD3">
      <w:pPr>
        <w:pStyle w:val="Paragrafoelenco"/>
        <w:numPr>
          <w:ilvl w:val="0"/>
          <w:numId w:val="54"/>
        </w:numPr>
        <w:autoSpaceDE w:val="0"/>
        <w:autoSpaceDN w:val="0"/>
        <w:adjustRightInd w:val="0"/>
        <w:spacing w:after="0" w:line="240" w:lineRule="auto"/>
        <w:ind w:left="357" w:hanging="357"/>
        <w:jc w:val="both"/>
        <w:rPr>
          <w:rFonts w:cs="Times-Roman"/>
        </w:rPr>
      </w:pPr>
      <w:r w:rsidRPr="00C021CF">
        <w:rPr>
          <w:rFonts w:cs="Times-Roman"/>
        </w:rPr>
        <w:t xml:space="preserve">rispetto dei limiti di spesa previsti dalle disposizioni finanziarie per tempo vigenti; </w:t>
      </w:r>
    </w:p>
    <w:p w14:paraId="6393389B" w14:textId="77777777" w:rsidR="009042BF" w:rsidRPr="00C021CF" w:rsidRDefault="009042BF" w:rsidP="00F37DD3">
      <w:pPr>
        <w:pStyle w:val="Paragrafoelenco"/>
        <w:numPr>
          <w:ilvl w:val="0"/>
          <w:numId w:val="54"/>
        </w:numPr>
        <w:autoSpaceDE w:val="0"/>
        <w:autoSpaceDN w:val="0"/>
        <w:adjustRightInd w:val="0"/>
        <w:spacing w:after="0" w:line="240" w:lineRule="auto"/>
        <w:ind w:left="357" w:hanging="357"/>
        <w:jc w:val="both"/>
        <w:rPr>
          <w:rFonts w:cs="Times-Roman"/>
        </w:rPr>
      </w:pPr>
      <w:r w:rsidRPr="00C021CF">
        <w:rPr>
          <w:rFonts w:cs="Times-Roman"/>
        </w:rPr>
        <w:t>inserimento nel piano annuale (ed eventuali variazioni) delle collaborazioni e delle consulenze approvato dal Consiglio comunale su proposta della Giunta comunale.</w:t>
      </w:r>
    </w:p>
    <w:p w14:paraId="21EF8ED7" w14:textId="77777777" w:rsidR="00395DA3" w:rsidRPr="00C021CF" w:rsidRDefault="00BF5364"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Rientrano nella categoria degli incarichi di collaborazione le seguenti tipologie di incarichi:</w:t>
      </w:r>
    </w:p>
    <w:p w14:paraId="7E47A398" w14:textId="77777777" w:rsidR="00BF5364" w:rsidRPr="00C021CF" w:rsidRDefault="00BF5364" w:rsidP="00F37DD3">
      <w:pPr>
        <w:numPr>
          <w:ilvl w:val="0"/>
          <w:numId w:val="55"/>
        </w:numPr>
        <w:autoSpaceDE w:val="0"/>
        <w:autoSpaceDN w:val="0"/>
        <w:adjustRightInd w:val="0"/>
        <w:spacing w:after="0" w:line="240" w:lineRule="auto"/>
        <w:jc w:val="both"/>
      </w:pPr>
      <w:r w:rsidRPr="00C021CF">
        <w:t xml:space="preserve">incarichi </w:t>
      </w:r>
      <w:r w:rsidRPr="00C021CF">
        <w:rPr>
          <w:b/>
        </w:rPr>
        <w:t>di studio</w:t>
      </w:r>
      <w:r w:rsidRPr="00C021CF">
        <w:t>, afferenti a specifiche indagini conoscitive, esami ed analisi su un oggetto o un particolare problema d’interesse dell’ente ovvero l’acquisizione di informazioni e di dati, con la finalità di produrre un risultato che diverrà proprietà dell’ente e sarà da questo utilizzato; il requisito essenziale è la predisposizione di una relazione scritta finale nella quale sono illustrati i risultati dello studio e le soluzioni proposte;</w:t>
      </w:r>
    </w:p>
    <w:p w14:paraId="1D5C0817" w14:textId="77777777" w:rsidR="00BF5364" w:rsidRPr="00C021CF" w:rsidRDefault="00BF5364" w:rsidP="00F37DD3">
      <w:pPr>
        <w:numPr>
          <w:ilvl w:val="0"/>
          <w:numId w:val="55"/>
        </w:numPr>
        <w:autoSpaceDE w:val="0"/>
        <w:autoSpaceDN w:val="0"/>
        <w:adjustRightInd w:val="0"/>
        <w:spacing w:after="0" w:line="240" w:lineRule="auto"/>
        <w:jc w:val="both"/>
      </w:pPr>
      <w:r w:rsidRPr="00C021CF">
        <w:t xml:space="preserve">incarichi </w:t>
      </w:r>
      <w:r w:rsidRPr="00C021CF">
        <w:rPr>
          <w:b/>
        </w:rPr>
        <w:t>di ricerca</w:t>
      </w:r>
      <w:r w:rsidRPr="00C021CF">
        <w:t>, riguardanti lo svolgimento di attività di speculazione e di approfondimento relative a determinate materie e la prospettazione dei relativi risultati e soluzioni, i quali presuppongono la preventiva definizione della programmazione da parte dell’amministrazione;</w:t>
      </w:r>
    </w:p>
    <w:p w14:paraId="6EAF1638" w14:textId="77777777" w:rsidR="00BF5364" w:rsidRPr="00C021CF" w:rsidRDefault="00BF5364" w:rsidP="00F37DD3">
      <w:pPr>
        <w:numPr>
          <w:ilvl w:val="0"/>
          <w:numId w:val="55"/>
        </w:numPr>
        <w:autoSpaceDE w:val="0"/>
        <w:autoSpaceDN w:val="0"/>
        <w:adjustRightInd w:val="0"/>
        <w:spacing w:after="0" w:line="240" w:lineRule="auto"/>
        <w:jc w:val="both"/>
      </w:pPr>
      <w:r w:rsidRPr="00C021CF">
        <w:t xml:space="preserve">incarichi </w:t>
      </w:r>
      <w:r w:rsidRPr="00C021CF">
        <w:rPr>
          <w:b/>
        </w:rPr>
        <w:t>di consulenza</w:t>
      </w:r>
      <w:r w:rsidRPr="00C021CF">
        <w:t>, consistenti nell’acquisizione, tramite prestazioni professionali, di pareri, valutazioni, espressioni di giudizio su una o più specifiche questioni proposte dall’ente;</w:t>
      </w:r>
    </w:p>
    <w:p w14:paraId="4DF46791" w14:textId="77777777" w:rsidR="0070049A" w:rsidRDefault="0070049A" w:rsidP="00F37DD3">
      <w:pPr>
        <w:pStyle w:val="Default"/>
        <w:numPr>
          <w:ilvl w:val="0"/>
          <w:numId w:val="53"/>
        </w:numPr>
        <w:ind w:left="0" w:firstLine="357"/>
        <w:jc w:val="both"/>
        <w:rPr>
          <w:rFonts w:ascii="Calibri" w:hAnsi="Calibri" w:cs="Calibri"/>
          <w:sz w:val="20"/>
          <w:szCs w:val="20"/>
        </w:rPr>
      </w:pPr>
      <w:r>
        <w:rPr>
          <w:rFonts w:ascii="Calibri" w:hAnsi="Calibri" w:cs="Calibri"/>
          <w:sz w:val="20"/>
          <w:szCs w:val="20"/>
        </w:rPr>
        <w:t xml:space="preserve">E’ vietato affidare incarichi di collaborazione e consulenza a persone già lavoratori pubblici o privati in stato di quiescenza (ex art. 6 </w:t>
      </w:r>
      <w:proofErr w:type="spellStart"/>
      <w:r>
        <w:rPr>
          <w:rFonts w:ascii="Calibri" w:hAnsi="Calibri" w:cs="Calibri"/>
          <w:sz w:val="20"/>
          <w:szCs w:val="20"/>
        </w:rPr>
        <w:t>d.l.</w:t>
      </w:r>
      <w:proofErr w:type="spellEnd"/>
      <w:r>
        <w:rPr>
          <w:rFonts w:ascii="Calibri" w:hAnsi="Calibri" w:cs="Calibri"/>
          <w:sz w:val="20"/>
          <w:szCs w:val="20"/>
        </w:rPr>
        <w:t xml:space="preserve"> n. 90/2014-L. 114/2014).</w:t>
      </w:r>
    </w:p>
    <w:p w14:paraId="3435FE04" w14:textId="77777777" w:rsidR="00FA661F" w:rsidRPr="00C021CF" w:rsidRDefault="00B2601C"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Non rientrano nella categoria degli incarichi di collaborazione gli incarichi aventi per oggetto:</w:t>
      </w:r>
    </w:p>
    <w:p w14:paraId="165EBF37" w14:textId="77777777" w:rsidR="00B2601C" w:rsidRPr="00C021CF" w:rsidRDefault="00D05518" w:rsidP="00F37DD3">
      <w:pPr>
        <w:pStyle w:val="Paragrafoelenco"/>
        <w:numPr>
          <w:ilvl w:val="0"/>
          <w:numId w:val="57"/>
        </w:numPr>
        <w:tabs>
          <w:tab w:val="left" w:pos="357"/>
        </w:tabs>
        <w:autoSpaceDE w:val="0"/>
        <w:autoSpaceDN w:val="0"/>
        <w:adjustRightInd w:val="0"/>
        <w:spacing w:after="0" w:line="240" w:lineRule="auto"/>
        <w:ind w:left="357" w:hanging="357"/>
      </w:pPr>
      <w:r w:rsidRPr="00C021CF">
        <w:t xml:space="preserve">le </w:t>
      </w:r>
      <w:r w:rsidR="00B2601C" w:rsidRPr="00C021CF">
        <w:t>prestazioni professionali consistenti nella resa di servizi o adempimenti obbligatori per legge, qualora non vi siano uffici o strutture a ciò deputati;</w:t>
      </w:r>
    </w:p>
    <w:p w14:paraId="4BDA59B3" w14:textId="77777777" w:rsidR="00B2601C" w:rsidRPr="00C021CF" w:rsidRDefault="00B2601C" w:rsidP="00F37DD3">
      <w:pPr>
        <w:pStyle w:val="Paragrafoelenco"/>
        <w:numPr>
          <w:ilvl w:val="0"/>
          <w:numId w:val="57"/>
        </w:numPr>
        <w:tabs>
          <w:tab w:val="left" w:pos="357"/>
        </w:tabs>
        <w:autoSpaceDE w:val="0"/>
        <w:autoSpaceDN w:val="0"/>
        <w:adjustRightInd w:val="0"/>
        <w:spacing w:after="0" w:line="240" w:lineRule="auto"/>
        <w:ind w:left="357" w:hanging="357"/>
      </w:pPr>
      <w:r w:rsidRPr="00C021CF">
        <w:t>la rappresentanza in giudizio e il patrocinio dell’amministrazione;</w:t>
      </w:r>
    </w:p>
    <w:p w14:paraId="12B01520" w14:textId="77777777" w:rsidR="00B2601C" w:rsidRPr="00C021CF" w:rsidRDefault="00B2601C" w:rsidP="00F37DD3">
      <w:pPr>
        <w:pStyle w:val="Default"/>
        <w:numPr>
          <w:ilvl w:val="0"/>
          <w:numId w:val="56"/>
        </w:numPr>
        <w:ind w:left="357" w:hanging="357"/>
        <w:jc w:val="both"/>
        <w:rPr>
          <w:rFonts w:ascii="Calibri" w:hAnsi="Calibri" w:cs="Calibri"/>
          <w:sz w:val="20"/>
          <w:szCs w:val="20"/>
        </w:rPr>
      </w:pPr>
      <w:r w:rsidRPr="00C021CF">
        <w:rPr>
          <w:rFonts w:ascii="Calibri" w:hAnsi="Calibri" w:cs="Calibri"/>
          <w:sz w:val="20"/>
          <w:szCs w:val="20"/>
        </w:rPr>
        <w:t>gli appalti e le “esternalizzazioni” di servizi, necessari per raggiungere gli scopi dell’amministrazione;</w:t>
      </w:r>
    </w:p>
    <w:p w14:paraId="08273216" w14:textId="77777777" w:rsidR="00B2601C" w:rsidRPr="00C021CF" w:rsidRDefault="00D05518" w:rsidP="00F37DD3">
      <w:pPr>
        <w:pStyle w:val="Default"/>
        <w:numPr>
          <w:ilvl w:val="0"/>
          <w:numId w:val="56"/>
        </w:numPr>
        <w:ind w:left="357" w:hanging="357"/>
        <w:jc w:val="both"/>
        <w:rPr>
          <w:rFonts w:ascii="Calibri" w:hAnsi="Calibri" w:cs="Calibri"/>
          <w:sz w:val="20"/>
          <w:szCs w:val="20"/>
        </w:rPr>
      </w:pPr>
      <w:r w:rsidRPr="00C021CF">
        <w:rPr>
          <w:rFonts w:ascii="Calibri" w:hAnsi="Calibri" w:cs="Calibri"/>
          <w:sz w:val="20"/>
          <w:szCs w:val="20"/>
        </w:rPr>
        <w:t>gli incarichi di collaborazion</w:t>
      </w:r>
      <w:r w:rsidR="00DB08FC" w:rsidRPr="00C021CF">
        <w:rPr>
          <w:rFonts w:ascii="Calibri" w:hAnsi="Calibri" w:cs="Calibri"/>
          <w:sz w:val="20"/>
          <w:szCs w:val="20"/>
        </w:rPr>
        <w:t>e coordinata e continuativa</w:t>
      </w:r>
      <w:r w:rsidR="007362F8" w:rsidRPr="00C021CF">
        <w:rPr>
          <w:rFonts w:ascii="Calibri" w:hAnsi="Calibri" w:cs="Calibri"/>
          <w:sz w:val="20"/>
          <w:szCs w:val="20"/>
        </w:rPr>
        <w:t>.</w:t>
      </w:r>
    </w:p>
    <w:p w14:paraId="62B93814" w14:textId="77777777" w:rsidR="005F06A8" w:rsidRPr="00C021CF" w:rsidRDefault="005F06A8" w:rsidP="00F37DD3">
      <w:pPr>
        <w:pStyle w:val="Paragrafoelenco"/>
        <w:numPr>
          <w:ilvl w:val="0"/>
          <w:numId w:val="53"/>
        </w:numPr>
        <w:spacing w:after="0" w:line="240" w:lineRule="auto"/>
        <w:ind w:left="0" w:firstLine="357"/>
        <w:jc w:val="both"/>
        <w:rPr>
          <w:color w:val="000000"/>
        </w:rPr>
      </w:pPr>
      <w:r w:rsidRPr="00C021CF">
        <w:rPr>
          <w:color w:val="000000"/>
        </w:rPr>
        <w:t xml:space="preserve">Nei contratti di collaborazione occorre prevedere espressamente l’esclusione </w:t>
      </w:r>
      <w:r w:rsidR="00EA1F18" w:rsidRPr="00C021CF">
        <w:rPr>
          <w:color w:val="000000"/>
        </w:rPr>
        <w:t xml:space="preserve">del vincolo di subordinazione e dell’obbligo di rispettare orari di servizio e di lavoro con </w:t>
      </w:r>
      <w:r w:rsidRPr="00C021CF">
        <w:rPr>
          <w:color w:val="000000"/>
        </w:rPr>
        <w:t>l'a</w:t>
      </w:r>
      <w:r w:rsidR="00EA1F18" w:rsidRPr="00C021CF">
        <w:rPr>
          <w:color w:val="000000"/>
        </w:rPr>
        <w:t>mministrazione; i</w:t>
      </w:r>
      <w:r w:rsidRPr="00C021CF">
        <w:rPr>
          <w:color w:val="000000"/>
        </w:rPr>
        <w:t>n particolare, nei contratti di collaborazione coordinata e continuativa è inserita la specifica clausola inerente l'esclusione della possibilità di convertire gli stessi in rapporti di lavoro a tempo determinato o indeterminato.</w:t>
      </w:r>
    </w:p>
    <w:p w14:paraId="76A9390B" w14:textId="1D942325" w:rsidR="005F06A8" w:rsidRPr="00C021CF" w:rsidRDefault="00B60854"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 xml:space="preserve">Il </w:t>
      </w:r>
      <w:r w:rsidR="002E7D92">
        <w:rPr>
          <w:rFonts w:ascii="Calibri" w:hAnsi="Calibri" w:cs="Calibri"/>
          <w:sz w:val="20"/>
          <w:szCs w:val="20"/>
        </w:rPr>
        <w:t>responsabile</w:t>
      </w:r>
      <w:r w:rsidR="00CE5D0F" w:rsidRPr="00C021CF">
        <w:rPr>
          <w:rFonts w:ascii="Calibri" w:hAnsi="Calibri" w:cs="Calibri"/>
          <w:sz w:val="20"/>
          <w:szCs w:val="20"/>
        </w:rPr>
        <w:t xml:space="preserve"> </w:t>
      </w:r>
      <w:r w:rsidR="00CA72AB" w:rsidRPr="00C021CF">
        <w:rPr>
          <w:rFonts w:ascii="Calibri" w:hAnsi="Calibri" w:cs="Calibri"/>
          <w:sz w:val="20"/>
          <w:szCs w:val="20"/>
        </w:rPr>
        <w:t xml:space="preserve">competente all’affidamento dell’incarico </w:t>
      </w:r>
      <w:r w:rsidR="00CE5D0F" w:rsidRPr="00C021CF">
        <w:rPr>
          <w:rFonts w:ascii="Calibri" w:hAnsi="Calibri" w:cs="Calibri"/>
          <w:sz w:val="20"/>
          <w:szCs w:val="20"/>
        </w:rPr>
        <w:t>ha l’obbligo di</w:t>
      </w:r>
      <w:r w:rsidRPr="00C021CF">
        <w:rPr>
          <w:rFonts w:ascii="Calibri" w:hAnsi="Calibri" w:cs="Calibri"/>
          <w:sz w:val="20"/>
          <w:szCs w:val="20"/>
        </w:rPr>
        <w:t xml:space="preserve"> acquisire e verificare</w:t>
      </w:r>
      <w:r w:rsidR="00CE5D0F" w:rsidRPr="00C021CF">
        <w:rPr>
          <w:rFonts w:ascii="Calibri" w:hAnsi="Calibri" w:cs="Calibri"/>
          <w:sz w:val="20"/>
          <w:szCs w:val="20"/>
        </w:rPr>
        <w:t>, prima dell’affidamento</w:t>
      </w:r>
      <w:r w:rsidRPr="00C021CF">
        <w:rPr>
          <w:rFonts w:ascii="Calibri" w:hAnsi="Calibri" w:cs="Calibri"/>
          <w:sz w:val="20"/>
          <w:szCs w:val="20"/>
        </w:rPr>
        <w:t xml:space="preserve">, l’insussistenza delle situazioni, anche potenziali, di conflitto di interesse nonché delle cause di incompatibilità che il candidato all’incarico ha </w:t>
      </w:r>
      <w:r w:rsidR="00CA2996" w:rsidRPr="00C021CF">
        <w:rPr>
          <w:rFonts w:ascii="Calibri" w:hAnsi="Calibri" w:cs="Calibri"/>
          <w:sz w:val="20"/>
          <w:szCs w:val="20"/>
        </w:rPr>
        <w:t>dichiarato nonché le eventuali dichiarazioni presentate successivamente.</w:t>
      </w:r>
    </w:p>
    <w:p w14:paraId="54FE5CC5" w14:textId="77777777" w:rsidR="00CA2996" w:rsidRPr="00C021CF" w:rsidRDefault="00CA2996"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Nel contratto disciplinante con cui è affidato l’incarico devono essere in</w:t>
      </w:r>
      <w:r w:rsidR="005527E9" w:rsidRPr="00C021CF">
        <w:rPr>
          <w:rFonts w:ascii="Calibri" w:hAnsi="Calibri" w:cs="Calibri"/>
          <w:sz w:val="20"/>
          <w:szCs w:val="20"/>
        </w:rPr>
        <w:t xml:space="preserve">serite le seguenti disposizioni, con cui </w:t>
      </w:r>
      <w:r w:rsidRPr="00C021CF">
        <w:rPr>
          <w:rFonts w:ascii="Calibri" w:hAnsi="Calibri" w:cs="Calibri"/>
          <w:sz w:val="20"/>
          <w:szCs w:val="20"/>
        </w:rPr>
        <w:t>il soggetto incaricato si vincola:</w:t>
      </w:r>
    </w:p>
    <w:p w14:paraId="3D39E27C" w14:textId="36CA247B" w:rsidR="00971DD9" w:rsidRPr="00C021CF" w:rsidRDefault="00CA2996"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a rispettare, per quanto di sua competenza</w:t>
      </w:r>
      <w:r w:rsidR="00971DD9" w:rsidRPr="00C021CF">
        <w:rPr>
          <w:rFonts w:ascii="Calibri" w:hAnsi="Calibri" w:cs="Calibri"/>
          <w:sz w:val="20"/>
          <w:szCs w:val="20"/>
        </w:rPr>
        <w:t>:</w:t>
      </w:r>
      <w:r w:rsidRPr="00C021CF">
        <w:rPr>
          <w:rFonts w:ascii="Calibri" w:hAnsi="Calibri" w:cs="Calibri"/>
          <w:sz w:val="20"/>
          <w:szCs w:val="20"/>
        </w:rPr>
        <w:t xml:space="preserve"> le disposizioni </w:t>
      </w:r>
      <w:r w:rsidR="00971DD9" w:rsidRPr="00C021CF">
        <w:rPr>
          <w:rFonts w:ascii="Calibri" w:hAnsi="Calibri" w:cs="Calibri"/>
          <w:sz w:val="20"/>
          <w:szCs w:val="20"/>
        </w:rPr>
        <w:t xml:space="preserve">legislative in materia di prevenzione della corruzione e le disposizioni contenute nel Piano triennale per la prevenzione della corruzione e per la trasparenza; le disposizioni del Codice di comportamento nazionale di cui al </w:t>
      </w:r>
      <w:proofErr w:type="spellStart"/>
      <w:r w:rsidR="00971DD9" w:rsidRPr="00C021CF">
        <w:rPr>
          <w:rFonts w:ascii="Calibri" w:hAnsi="Calibri" w:cs="Calibri"/>
          <w:sz w:val="20"/>
          <w:szCs w:val="20"/>
        </w:rPr>
        <w:t>dPR</w:t>
      </w:r>
      <w:proofErr w:type="spellEnd"/>
      <w:r w:rsidR="00971DD9" w:rsidRPr="00C021CF">
        <w:rPr>
          <w:rFonts w:ascii="Calibri" w:hAnsi="Calibri" w:cs="Calibri"/>
          <w:sz w:val="20"/>
          <w:szCs w:val="20"/>
        </w:rPr>
        <w:t xml:space="preserve"> n. 62/2013 e del</w:t>
      </w:r>
      <w:r w:rsidR="002E7D92">
        <w:rPr>
          <w:rFonts w:ascii="Calibri" w:hAnsi="Calibri" w:cs="Calibri"/>
          <w:sz w:val="20"/>
          <w:szCs w:val="20"/>
        </w:rPr>
        <w:t xml:space="preserve"> presente</w:t>
      </w:r>
      <w:r w:rsidR="00971DD9" w:rsidRPr="00C021CF">
        <w:rPr>
          <w:rFonts w:ascii="Calibri" w:hAnsi="Calibri" w:cs="Calibri"/>
          <w:sz w:val="20"/>
          <w:szCs w:val="20"/>
        </w:rPr>
        <w:t xml:space="preserve"> Codice di comportamento integrativo</w:t>
      </w:r>
      <w:r w:rsidR="00CF4776" w:rsidRPr="00C021CF">
        <w:rPr>
          <w:rFonts w:ascii="Calibri" w:hAnsi="Calibri" w:cs="Calibri"/>
          <w:sz w:val="20"/>
          <w:szCs w:val="20"/>
        </w:rPr>
        <w:t>, entrambi pubblicati</w:t>
      </w:r>
      <w:r w:rsidR="00971DD9" w:rsidRPr="00C021CF">
        <w:rPr>
          <w:rFonts w:ascii="Calibri" w:hAnsi="Calibri" w:cs="Calibri"/>
          <w:sz w:val="20"/>
          <w:szCs w:val="20"/>
        </w:rPr>
        <w:t xml:space="preserve"> nella sezione “Amministrazione trasparente”;</w:t>
      </w:r>
    </w:p>
    <w:p w14:paraId="70B27E9E" w14:textId="77777777" w:rsidR="005B6F1D" w:rsidRPr="00C021CF" w:rsidRDefault="00971DD9"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 xml:space="preserve">di comunicare al Responsabile per la Prevenzione della Corruzione e per la Trasparenza le eventuali situazioni di illecito o di cattiva amministrazione di cui sia venuto a conoscenza </w:t>
      </w:r>
      <w:r w:rsidR="005B6F1D" w:rsidRPr="00C021CF">
        <w:rPr>
          <w:rFonts w:ascii="Calibri" w:hAnsi="Calibri" w:cs="Calibri"/>
          <w:sz w:val="20"/>
          <w:szCs w:val="20"/>
        </w:rPr>
        <w:t>nel corso del suo incarico;</w:t>
      </w:r>
    </w:p>
    <w:p w14:paraId="0AB06FDC" w14:textId="085F58B0" w:rsidR="00DD3696" w:rsidRPr="00C021CF" w:rsidRDefault="005B6F1D"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 xml:space="preserve">il Comune di </w:t>
      </w:r>
      <w:r w:rsidR="002E7D92">
        <w:rPr>
          <w:rFonts w:ascii="Arial" w:hAnsi="Arial" w:cs="Arial"/>
          <w:sz w:val="20"/>
          <w:szCs w:val="20"/>
        </w:rPr>
        <w:t>Guagnano</w:t>
      </w:r>
      <w:r w:rsidRPr="00C021CF">
        <w:rPr>
          <w:rFonts w:ascii="Calibri" w:hAnsi="Calibri" w:cs="Calibri"/>
          <w:sz w:val="20"/>
          <w:szCs w:val="20"/>
        </w:rPr>
        <w:t xml:space="preserve"> si riserva di dichiarare, a suo insindacabile giudizio, </w:t>
      </w:r>
      <w:r w:rsidR="00CF4776" w:rsidRPr="00C021CF">
        <w:rPr>
          <w:rFonts w:ascii="Calibri" w:hAnsi="Calibri" w:cs="Calibri"/>
          <w:sz w:val="20"/>
          <w:szCs w:val="20"/>
        </w:rPr>
        <w:t xml:space="preserve">risolto di diritto </w:t>
      </w:r>
      <w:r w:rsidRPr="00C021CF">
        <w:rPr>
          <w:rFonts w:ascii="Calibri" w:hAnsi="Calibri" w:cs="Calibri"/>
          <w:sz w:val="20"/>
          <w:szCs w:val="20"/>
        </w:rPr>
        <w:t xml:space="preserve">l’incarico di cui al presente </w:t>
      </w:r>
      <w:r w:rsidR="002E7D92">
        <w:rPr>
          <w:rFonts w:ascii="Calibri" w:hAnsi="Calibri" w:cs="Calibri"/>
          <w:sz w:val="20"/>
          <w:szCs w:val="20"/>
        </w:rPr>
        <w:t>articolo</w:t>
      </w:r>
      <w:r w:rsidRPr="00C021CF">
        <w:rPr>
          <w:rFonts w:ascii="Calibri" w:hAnsi="Calibri" w:cs="Calibri"/>
          <w:sz w:val="20"/>
          <w:szCs w:val="20"/>
        </w:rPr>
        <w:t xml:space="preserve"> </w:t>
      </w:r>
      <w:r w:rsidR="00CF4776" w:rsidRPr="00C021CF">
        <w:rPr>
          <w:rFonts w:ascii="Calibri" w:hAnsi="Calibri" w:cs="Calibri"/>
          <w:sz w:val="20"/>
          <w:szCs w:val="20"/>
        </w:rPr>
        <w:t>qualora l’incaricato risulti inadempiente agli obblighi previsti nei Codici di comportamento nazionale e integrativo.</w:t>
      </w:r>
    </w:p>
    <w:p w14:paraId="2DBFF329" w14:textId="77777777" w:rsidR="006A6E5E" w:rsidRPr="00C021CF" w:rsidRDefault="006A6E5E" w:rsidP="006A6E5E">
      <w:pPr>
        <w:spacing w:after="0" w:line="240" w:lineRule="auto"/>
        <w:rPr>
          <w:b/>
        </w:rPr>
      </w:pPr>
    </w:p>
    <w:p w14:paraId="37E03420" w14:textId="77777777" w:rsidR="006A6E5E" w:rsidRPr="00C021CF" w:rsidRDefault="006A6E5E" w:rsidP="006A6E5E">
      <w:pPr>
        <w:spacing w:after="0" w:line="240" w:lineRule="auto"/>
        <w:rPr>
          <w:b/>
        </w:rPr>
      </w:pPr>
    </w:p>
    <w:p w14:paraId="38311F03" w14:textId="77777777" w:rsidR="002E7D92" w:rsidRDefault="002E7D92" w:rsidP="00C021CF">
      <w:pPr>
        <w:spacing w:after="0" w:line="240" w:lineRule="auto"/>
        <w:jc w:val="center"/>
        <w:rPr>
          <w:b/>
        </w:rPr>
      </w:pPr>
    </w:p>
    <w:p w14:paraId="6C73A71D" w14:textId="77777777" w:rsidR="002E7D92" w:rsidRDefault="002E7D92" w:rsidP="00C021CF">
      <w:pPr>
        <w:spacing w:after="0" w:line="240" w:lineRule="auto"/>
        <w:jc w:val="center"/>
        <w:rPr>
          <w:b/>
        </w:rPr>
      </w:pPr>
    </w:p>
    <w:p w14:paraId="2C0A8CB2" w14:textId="4F7F9493" w:rsidR="00654056" w:rsidRPr="00C021CF" w:rsidRDefault="00654056" w:rsidP="00C021CF">
      <w:pPr>
        <w:spacing w:after="0" w:line="240" w:lineRule="auto"/>
        <w:jc w:val="center"/>
        <w:rPr>
          <w:b/>
        </w:rPr>
      </w:pPr>
      <w:r w:rsidRPr="00C021CF">
        <w:rPr>
          <w:b/>
        </w:rPr>
        <w:t>SEZIONE  V</w:t>
      </w:r>
    </w:p>
    <w:p w14:paraId="2BC440C9" w14:textId="77777777" w:rsidR="00654056" w:rsidRPr="00C021CF" w:rsidRDefault="00F20CAB" w:rsidP="00654056">
      <w:pPr>
        <w:pStyle w:val="Default"/>
        <w:jc w:val="center"/>
        <w:rPr>
          <w:rFonts w:ascii="Calibri" w:hAnsi="Calibri" w:cs="Calibri"/>
          <w:b/>
          <w:sz w:val="20"/>
          <w:szCs w:val="20"/>
        </w:rPr>
      </w:pPr>
      <w:r w:rsidRPr="00C021CF">
        <w:rPr>
          <w:rFonts w:ascii="Calibri" w:hAnsi="Calibri" w:cs="Calibri"/>
          <w:b/>
          <w:sz w:val="20"/>
          <w:szCs w:val="20"/>
        </w:rPr>
        <w:t xml:space="preserve">DISPOSIZIONI </w:t>
      </w:r>
      <w:r w:rsidR="00654056" w:rsidRPr="00C021CF">
        <w:rPr>
          <w:rFonts w:ascii="Calibri" w:hAnsi="Calibri" w:cs="Calibri"/>
          <w:b/>
          <w:sz w:val="20"/>
          <w:szCs w:val="20"/>
        </w:rPr>
        <w:t>FINALI</w:t>
      </w:r>
    </w:p>
    <w:p w14:paraId="634F14E0" w14:textId="77777777" w:rsidR="0064616B" w:rsidRPr="00C021CF" w:rsidRDefault="0064616B" w:rsidP="000739F0">
      <w:pPr>
        <w:spacing w:after="0" w:line="240" w:lineRule="auto"/>
        <w:jc w:val="both"/>
      </w:pPr>
    </w:p>
    <w:p w14:paraId="66F94B92" w14:textId="55325044" w:rsidR="00AF28F4" w:rsidRPr="00C021CF" w:rsidRDefault="00AF28F4" w:rsidP="00AF28F4">
      <w:pPr>
        <w:spacing w:after="0" w:line="240" w:lineRule="auto"/>
        <w:jc w:val="center"/>
        <w:rPr>
          <w:b/>
        </w:rPr>
      </w:pPr>
      <w:r w:rsidRPr="00C021CF">
        <w:rPr>
          <w:b/>
        </w:rPr>
        <w:t xml:space="preserve">Articolo  </w:t>
      </w:r>
      <w:r w:rsidR="00A202C8" w:rsidRPr="00C021CF">
        <w:rPr>
          <w:b/>
        </w:rPr>
        <w:t>2</w:t>
      </w:r>
      <w:r w:rsidR="002E7D92">
        <w:rPr>
          <w:b/>
        </w:rPr>
        <w:t>3</w:t>
      </w:r>
      <w:r w:rsidR="00A202C8" w:rsidRPr="00C021CF">
        <w:rPr>
          <w:b/>
        </w:rPr>
        <w:t>.</w:t>
      </w:r>
    </w:p>
    <w:p w14:paraId="04D50D5D" w14:textId="77777777" w:rsidR="00AF28F4" w:rsidRPr="00C021CF" w:rsidRDefault="00AF28F4" w:rsidP="00AF28F4">
      <w:pPr>
        <w:spacing w:after="0" w:line="240" w:lineRule="auto"/>
        <w:jc w:val="center"/>
        <w:rPr>
          <w:b/>
        </w:rPr>
      </w:pPr>
      <w:r w:rsidRPr="00C021CF">
        <w:rPr>
          <w:b/>
        </w:rPr>
        <w:t>AGGIORNAMENTO DEL CODICE</w:t>
      </w:r>
    </w:p>
    <w:p w14:paraId="7C6E5CC8" w14:textId="77777777" w:rsidR="00AF28F4" w:rsidRPr="00C021CF" w:rsidRDefault="00AF28F4" w:rsidP="00AF28F4">
      <w:pPr>
        <w:spacing w:after="0" w:line="240" w:lineRule="auto"/>
        <w:jc w:val="both"/>
      </w:pPr>
    </w:p>
    <w:p w14:paraId="30EA671C" w14:textId="5329062E" w:rsidR="00AF28F4" w:rsidRPr="00C021CF" w:rsidRDefault="00AF28F4" w:rsidP="00AF28F4">
      <w:pPr>
        <w:numPr>
          <w:ilvl w:val="0"/>
          <w:numId w:val="2"/>
        </w:numPr>
        <w:spacing w:after="0" w:line="240" w:lineRule="auto"/>
        <w:ind w:left="0" w:firstLine="357"/>
        <w:jc w:val="both"/>
      </w:pPr>
      <w:r w:rsidRPr="00C021CF">
        <w:t xml:space="preserve">Il RPCT, avvalendosi della collaborazione </w:t>
      </w:r>
      <w:r w:rsidRPr="002E7D92">
        <w:t xml:space="preserve">del </w:t>
      </w:r>
      <w:proofErr w:type="spellStart"/>
      <w:r w:rsidRPr="002E7D92">
        <w:t>NdV</w:t>
      </w:r>
      <w:proofErr w:type="spellEnd"/>
      <w:r w:rsidRPr="002E7D92">
        <w:t xml:space="preserve"> e dell’UPD nonché dei responsabili</w:t>
      </w:r>
      <w:r w:rsidRPr="00C021CF">
        <w:t xml:space="preserve"> dei settori, anche in occasione della verifica dell’effettiva attuazione e dell’efficacia delle misure di prevenzione previste nel PTPCT, provvede all’aggiornamento del presente codice attraverso la seguente procedura:</w:t>
      </w:r>
    </w:p>
    <w:p w14:paraId="2B8259CA" w14:textId="77777777" w:rsidR="00AF28F4" w:rsidRPr="00C021CF" w:rsidRDefault="00AF28F4" w:rsidP="00AF28F4">
      <w:pPr>
        <w:numPr>
          <w:ilvl w:val="0"/>
          <w:numId w:val="3"/>
        </w:numPr>
        <w:spacing w:after="0" w:line="240" w:lineRule="auto"/>
        <w:ind w:left="357" w:hanging="357"/>
        <w:jc w:val="both"/>
      </w:pPr>
      <w:r w:rsidRPr="00C021CF">
        <w:t>gli esiti del lavoro svolto dai su citati soggetti confluiscono in una prima bozza degli aggiornamenti dei doveri di comportamento che si intende apportare al codice, la quale è sottoposta alla Giunta Comunale affinché adotti una prima deliberazione preliminare da sottoporre a procedura partecipativa;</w:t>
      </w:r>
    </w:p>
    <w:p w14:paraId="42BB7233" w14:textId="77777777" w:rsidR="00AF28F4" w:rsidRPr="00C021CF" w:rsidRDefault="00AF28F4" w:rsidP="00AF28F4">
      <w:pPr>
        <w:numPr>
          <w:ilvl w:val="0"/>
          <w:numId w:val="3"/>
        </w:numPr>
        <w:spacing w:after="0" w:line="240" w:lineRule="auto"/>
        <w:ind w:left="357" w:hanging="357"/>
        <w:jc w:val="both"/>
      </w:pPr>
      <w:r w:rsidRPr="00C021CF">
        <w:t xml:space="preserve">la prima bozza di cui alla precedente lettera a), adottata dalla Giunta comunale, è sottoposta a una procedura partecipativa, per mezzo di consultazione </w:t>
      </w:r>
      <w:r w:rsidRPr="00C021CF">
        <w:rPr>
          <w:i/>
        </w:rPr>
        <w:t>on-line</w:t>
      </w:r>
      <w:r w:rsidRPr="00C021CF">
        <w:t>, che consenta a chiunque, in forma singola o associata, di esprimere proprie considerazioni e proposte di modificazione e integrazione in merito, attivando la seguente procedura:</w:t>
      </w:r>
    </w:p>
    <w:p w14:paraId="2C18E3DF" w14:textId="2F7B0CF6" w:rsidR="00AF28F4" w:rsidRPr="00C021CF" w:rsidRDefault="00AF28F4" w:rsidP="00AF28F4">
      <w:pPr>
        <w:pStyle w:val="Paragrafoelenco"/>
        <w:numPr>
          <w:ilvl w:val="0"/>
          <w:numId w:val="5"/>
        </w:numPr>
        <w:spacing w:after="0" w:line="240" w:lineRule="auto"/>
        <w:jc w:val="both"/>
      </w:pPr>
      <w:r w:rsidRPr="00C021CF">
        <w:t xml:space="preserve">con lo stesso avviso o distinti avvisi, da pubblicare nel sito </w:t>
      </w:r>
      <w:r w:rsidRPr="00C021CF">
        <w:rPr>
          <w:i/>
        </w:rPr>
        <w:t>web</w:t>
      </w:r>
      <w:r w:rsidRPr="00C021CF">
        <w:t xml:space="preserve"> istituzionale e, per la categorie di </w:t>
      </w:r>
      <w:r w:rsidRPr="00C021CF">
        <w:rPr>
          <w:i/>
        </w:rPr>
        <w:t>stakeholders</w:t>
      </w:r>
      <w:r w:rsidRPr="00C021CF">
        <w:t xml:space="preserve"> interni, da inviare tramite la rete </w:t>
      </w:r>
      <w:r w:rsidRPr="00C021CF">
        <w:rPr>
          <w:i/>
        </w:rPr>
        <w:t>intranet</w:t>
      </w:r>
      <w:r w:rsidRPr="00C021CF">
        <w:t>, su cui sono indicati i riferimenti dell’avvenuta contemporanea pubblicazione della predetta prima bozza degli aggiornamenti, si rivolge l’invito agli interessati (dipendenti, componenti degli organi di governo, cittadini, organizzazioni sindacali, associazioni, commercialisti, patronati, categorie di utenti dei servizi comunali) a presentare, entro un termine non inferiore a quindici (15) giorni decorrenti dalla data di inizio della pubblicazione, proposte e/o osservazioni in merito ai su citati aggiornamenti;</w:t>
      </w:r>
    </w:p>
    <w:p w14:paraId="51EAB794" w14:textId="77777777" w:rsidR="00AF28F4" w:rsidRPr="00C021CF" w:rsidRDefault="00AF28F4" w:rsidP="00AF28F4">
      <w:pPr>
        <w:pStyle w:val="Paragrafoelenco"/>
        <w:numPr>
          <w:ilvl w:val="0"/>
          <w:numId w:val="4"/>
        </w:numPr>
        <w:spacing w:after="0" w:line="240" w:lineRule="auto"/>
        <w:jc w:val="both"/>
      </w:pPr>
      <w:r w:rsidRPr="00C021CF">
        <w:t>le proposte e osservazioni pervenute sono inviate dal RPCT ai soggetti che hanno collaborato alla redazione della prima bozza con invito a rappresentare per iscritto, entro un congruo termine, non inferiore a sette giorni, le rispettive considerazioni in merito alle stesse; e, successivamente, il RPCT provvede a redigere la bozza definitiva degli aggiornamenti da apportare al presente codice, motivando con apposta relazione l’accoglimento o il non accoglimento in tutto o in parte delle predette proposte;</w:t>
      </w:r>
    </w:p>
    <w:p w14:paraId="3491933D" w14:textId="572A6808" w:rsidR="00AF28F4" w:rsidRPr="00C021CF" w:rsidRDefault="00AF28F4" w:rsidP="00AF28F4">
      <w:pPr>
        <w:numPr>
          <w:ilvl w:val="0"/>
          <w:numId w:val="3"/>
        </w:numPr>
        <w:spacing w:after="0" w:line="240" w:lineRule="auto"/>
        <w:ind w:left="737" w:hanging="340"/>
        <w:jc w:val="both"/>
      </w:pPr>
      <w:r w:rsidRPr="00C021CF">
        <w:t xml:space="preserve">la bozza definitiva di aggiornamento, unitamente all’acquisito preventivo parere obbligatorio </w:t>
      </w:r>
      <w:r w:rsidRPr="002E7D92">
        <w:t xml:space="preserve">del </w:t>
      </w:r>
      <w:proofErr w:type="spellStart"/>
      <w:r w:rsidRPr="002E7D92">
        <w:t>NdV</w:t>
      </w:r>
      <w:proofErr w:type="spellEnd"/>
      <w:r w:rsidRPr="00C021CF">
        <w:t xml:space="preserve"> sulla conformità della stessa alle linee guida dell’ANAC, é sottoposta, unitamente alla predetta relazione del Responsabile della prevenzione, all’approvazione da parte della Giunta Comunale che tiene conto delle proposte o osservazioni pervenute, della risultanze dell’esame da parte del RPCT e del </w:t>
      </w:r>
      <w:r w:rsidRPr="002E7D92">
        <w:t xml:space="preserve">parere del </w:t>
      </w:r>
      <w:proofErr w:type="spellStart"/>
      <w:r w:rsidRPr="002E7D92">
        <w:t>NdV</w:t>
      </w:r>
      <w:proofErr w:type="spellEnd"/>
      <w:r w:rsidRPr="002E7D92">
        <w:t>.</w:t>
      </w:r>
    </w:p>
    <w:p w14:paraId="4FCA6945" w14:textId="77777777" w:rsidR="00AF28F4" w:rsidRPr="00C021CF" w:rsidRDefault="00AF28F4" w:rsidP="00AF28F4">
      <w:pPr>
        <w:spacing w:after="0" w:line="240" w:lineRule="auto"/>
      </w:pPr>
    </w:p>
    <w:p w14:paraId="23355B4D" w14:textId="77777777" w:rsidR="00AF28F4" w:rsidRPr="00C021CF" w:rsidRDefault="00AF28F4" w:rsidP="00AF28F4">
      <w:pPr>
        <w:spacing w:after="0" w:line="240" w:lineRule="auto"/>
      </w:pPr>
    </w:p>
    <w:p w14:paraId="50FC6DA4" w14:textId="5D1989CE" w:rsidR="00271E2A" w:rsidRPr="00C021CF" w:rsidRDefault="007B7DF9" w:rsidP="00271E2A">
      <w:pPr>
        <w:spacing w:after="0" w:line="240" w:lineRule="auto"/>
        <w:jc w:val="center"/>
        <w:rPr>
          <w:b/>
        </w:rPr>
      </w:pPr>
      <w:r w:rsidRPr="00C021CF">
        <w:rPr>
          <w:b/>
        </w:rPr>
        <w:t xml:space="preserve">Articolo  </w:t>
      </w:r>
      <w:r w:rsidR="00A202C8" w:rsidRPr="00C021CF">
        <w:rPr>
          <w:b/>
        </w:rPr>
        <w:t>2</w:t>
      </w:r>
      <w:r w:rsidR="002E7D92">
        <w:rPr>
          <w:b/>
        </w:rPr>
        <w:t>4</w:t>
      </w:r>
      <w:r w:rsidR="00A202C8" w:rsidRPr="00C021CF">
        <w:rPr>
          <w:b/>
        </w:rPr>
        <w:t>.</w:t>
      </w:r>
    </w:p>
    <w:p w14:paraId="7F071028" w14:textId="77777777" w:rsidR="00271E2A" w:rsidRPr="00C021CF" w:rsidRDefault="00271E2A" w:rsidP="00271E2A">
      <w:pPr>
        <w:spacing w:after="0" w:line="240" w:lineRule="auto"/>
        <w:jc w:val="center"/>
        <w:rPr>
          <w:b/>
          <w:lang w:eastAsia="it-IT"/>
        </w:rPr>
      </w:pPr>
      <w:r w:rsidRPr="00C021CF">
        <w:rPr>
          <w:b/>
          <w:lang w:eastAsia="it-IT"/>
        </w:rPr>
        <w:t xml:space="preserve">ENTRATA IN VIGORE </w:t>
      </w:r>
      <w:r w:rsidR="00641A2C" w:rsidRPr="00C021CF">
        <w:rPr>
          <w:b/>
          <w:lang w:eastAsia="it-IT"/>
        </w:rPr>
        <w:t xml:space="preserve">E </w:t>
      </w:r>
      <w:r w:rsidRPr="00C021CF">
        <w:rPr>
          <w:b/>
          <w:lang w:eastAsia="it-IT"/>
        </w:rPr>
        <w:t>PUBBLICITÀ DEL CODICE</w:t>
      </w:r>
    </w:p>
    <w:p w14:paraId="4D03B7BB" w14:textId="77777777" w:rsidR="00271E2A" w:rsidRPr="00C021CF" w:rsidRDefault="00271E2A" w:rsidP="00271E2A">
      <w:pPr>
        <w:autoSpaceDE w:val="0"/>
        <w:autoSpaceDN w:val="0"/>
        <w:adjustRightInd w:val="0"/>
        <w:spacing w:after="0" w:line="240" w:lineRule="auto"/>
        <w:jc w:val="both"/>
      </w:pPr>
    </w:p>
    <w:p w14:paraId="22AC5BAD" w14:textId="2A481025" w:rsidR="00271E2A" w:rsidRPr="00794F09" w:rsidRDefault="00271E2A" w:rsidP="00F37DD3">
      <w:pPr>
        <w:numPr>
          <w:ilvl w:val="0"/>
          <w:numId w:val="62"/>
        </w:numPr>
        <w:spacing w:after="0" w:line="240" w:lineRule="auto"/>
        <w:ind w:left="357" w:hanging="357"/>
        <w:jc w:val="both"/>
      </w:pPr>
      <w:r w:rsidRPr="00794F09">
        <w:t xml:space="preserve">Il </w:t>
      </w:r>
      <w:r w:rsidR="002E7D92" w:rsidRPr="00794F09">
        <w:t xml:space="preserve">RPCT </w:t>
      </w:r>
      <w:r w:rsidRPr="00794F09">
        <w:t xml:space="preserve">provvede a che il Codice di comportamento nazionale e il presente Codice, nonché i loro successivi aggiornamenti, siano pubblicati, unitamente ai vigenti codici disciplinari del segretario comunale, dei </w:t>
      </w:r>
      <w:r w:rsidR="002E7D92" w:rsidRPr="00794F09">
        <w:t>responsabili</w:t>
      </w:r>
      <w:r w:rsidRPr="00794F09">
        <w:t xml:space="preserve"> e dei dipendenti non </w:t>
      </w:r>
      <w:r w:rsidR="002E7D92" w:rsidRPr="00794F09">
        <w:t>responsabili</w:t>
      </w:r>
      <w:r w:rsidRPr="00794F09">
        <w:t>, nella sezione “Amministrazione trasparente” del sito web istituzionale di questo Comune, al fine di consentire l’esercizio del diritto di accesso a quanti ne abbiano interesse.</w:t>
      </w:r>
    </w:p>
    <w:p w14:paraId="4945AE0D" w14:textId="6DB723B3" w:rsidR="00271E2A" w:rsidRPr="00C021CF" w:rsidRDefault="00271E2A" w:rsidP="00F37DD3">
      <w:pPr>
        <w:widowControl w:val="0"/>
        <w:numPr>
          <w:ilvl w:val="0"/>
          <w:numId w:val="62"/>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bookmarkStart w:id="0" w:name="_GoBack"/>
      <w:bookmarkEnd w:id="0"/>
      <w:r w:rsidRPr="00C021CF">
        <w:rPr>
          <w:rFonts w:cs="Arial"/>
        </w:rPr>
        <w:t xml:space="preserve">Il </w:t>
      </w:r>
      <w:r w:rsidRPr="00C021CF">
        <w:rPr>
          <w:rFonts w:cs="Arial"/>
          <w:spacing w:val="1"/>
        </w:rPr>
        <w:t>p</w:t>
      </w:r>
      <w:r w:rsidRPr="00C021CF">
        <w:rPr>
          <w:rFonts w:cs="Arial"/>
          <w:spacing w:val="-1"/>
        </w:rPr>
        <w:t>r</w:t>
      </w:r>
      <w:r w:rsidRPr="00C021CF">
        <w:rPr>
          <w:rFonts w:cs="Arial"/>
          <w:spacing w:val="1"/>
        </w:rPr>
        <w:t>e</w:t>
      </w:r>
      <w:r w:rsidRPr="00C021CF">
        <w:rPr>
          <w:rFonts w:cs="Arial"/>
        </w:rPr>
        <w:t>s</w:t>
      </w:r>
      <w:r w:rsidRPr="00C021CF">
        <w:rPr>
          <w:rFonts w:cs="Arial"/>
          <w:spacing w:val="1"/>
        </w:rPr>
        <w:t>en</w:t>
      </w:r>
      <w:r w:rsidRPr="00C021CF">
        <w:rPr>
          <w:rFonts w:cs="Arial"/>
          <w:spacing w:val="-2"/>
        </w:rPr>
        <w:t>t</w:t>
      </w:r>
      <w:r w:rsidRPr="00C021CF">
        <w:rPr>
          <w:rFonts w:cs="Arial"/>
        </w:rPr>
        <w:t>e</w:t>
      </w:r>
      <w:r w:rsidRPr="00C021CF">
        <w:rPr>
          <w:rFonts w:cs="Arial"/>
          <w:spacing w:val="-2"/>
        </w:rPr>
        <w:t xml:space="preserve"> </w:t>
      </w:r>
      <w:r w:rsidRPr="00C021CF">
        <w:rPr>
          <w:rFonts w:cs="Arial"/>
        </w:rPr>
        <w:t>C</w:t>
      </w:r>
      <w:r w:rsidRPr="00C021CF">
        <w:rPr>
          <w:rFonts w:cs="Arial"/>
          <w:spacing w:val="1"/>
        </w:rPr>
        <w:t>od</w:t>
      </w:r>
      <w:r w:rsidRPr="00C021CF">
        <w:rPr>
          <w:rFonts w:cs="Arial"/>
        </w:rPr>
        <w:t>ic</w:t>
      </w:r>
      <w:r w:rsidRPr="00C021CF">
        <w:rPr>
          <w:rFonts w:cs="Arial"/>
          <w:spacing w:val="1"/>
        </w:rPr>
        <w:t>e</w:t>
      </w:r>
      <w:r w:rsidRPr="00C021CF">
        <w:rPr>
          <w:rFonts w:cs="Arial"/>
        </w:rPr>
        <w:t xml:space="preserve"> è</w:t>
      </w:r>
      <w:r w:rsidRPr="00C021CF">
        <w:rPr>
          <w:rFonts w:cs="Arial"/>
          <w:spacing w:val="4"/>
        </w:rPr>
        <w:t xml:space="preserve"> </w:t>
      </w:r>
      <w:r w:rsidRPr="00C021CF">
        <w:rPr>
          <w:rFonts w:cs="Arial"/>
          <w:spacing w:val="1"/>
        </w:rPr>
        <w:t>t</w:t>
      </w:r>
      <w:r w:rsidRPr="00C021CF">
        <w:rPr>
          <w:rFonts w:cs="Arial"/>
          <w:spacing w:val="-1"/>
        </w:rPr>
        <w:t>r</w:t>
      </w:r>
      <w:r w:rsidRPr="00C021CF">
        <w:rPr>
          <w:rFonts w:cs="Arial"/>
          <w:spacing w:val="1"/>
        </w:rPr>
        <w:t>a</w:t>
      </w:r>
      <w:r w:rsidRPr="00C021CF">
        <w:rPr>
          <w:rFonts w:cs="Arial"/>
        </w:rPr>
        <w:t>s</w:t>
      </w:r>
      <w:r w:rsidRPr="00C021CF">
        <w:rPr>
          <w:rFonts w:cs="Arial"/>
          <w:spacing w:val="-1"/>
        </w:rPr>
        <w:t>m</w:t>
      </w:r>
      <w:r w:rsidRPr="00C021CF">
        <w:rPr>
          <w:rFonts w:cs="Arial"/>
          <w:spacing w:val="1"/>
        </w:rPr>
        <w:t>esso</w:t>
      </w:r>
      <w:r w:rsidRPr="00C021CF">
        <w:rPr>
          <w:rFonts w:cs="Arial"/>
          <w:spacing w:val="2"/>
        </w:rPr>
        <w:t xml:space="preserve"> </w:t>
      </w:r>
      <w:r w:rsidRPr="00C021CF">
        <w:rPr>
          <w:rFonts w:cs="Arial"/>
          <w:spacing w:val="1"/>
        </w:rPr>
        <w:t>t</w:t>
      </w:r>
      <w:r w:rsidRPr="00C021CF">
        <w:rPr>
          <w:rFonts w:cs="Arial"/>
          <w:spacing w:val="-1"/>
        </w:rPr>
        <w:t>r</w:t>
      </w:r>
      <w:r w:rsidRPr="00C021CF">
        <w:rPr>
          <w:rFonts w:cs="Arial"/>
          <w:spacing w:val="1"/>
        </w:rPr>
        <w:t>a</w:t>
      </w:r>
      <w:r w:rsidRPr="00C021CF">
        <w:rPr>
          <w:rFonts w:cs="Arial"/>
          <w:spacing w:val="2"/>
        </w:rPr>
        <w:t>m</w:t>
      </w:r>
      <w:r w:rsidRPr="00C021CF">
        <w:rPr>
          <w:rFonts w:cs="Arial"/>
        </w:rPr>
        <w:t>i</w:t>
      </w:r>
      <w:r w:rsidRPr="00C021CF">
        <w:rPr>
          <w:rFonts w:cs="Arial"/>
          <w:spacing w:val="-2"/>
        </w:rPr>
        <w:t>t</w:t>
      </w:r>
      <w:r w:rsidRPr="00C021CF">
        <w:rPr>
          <w:rFonts w:cs="Arial"/>
        </w:rPr>
        <w:t>e</w:t>
      </w:r>
      <w:r w:rsidRPr="00C021CF">
        <w:rPr>
          <w:rFonts w:cs="Arial"/>
          <w:spacing w:val="5"/>
        </w:rPr>
        <w:t xml:space="preserve"> </w:t>
      </w:r>
      <w:r w:rsidRPr="00C021CF">
        <w:rPr>
          <w:rFonts w:cs="Arial"/>
          <w:spacing w:val="1"/>
        </w:rPr>
        <w:t>e</w:t>
      </w:r>
      <w:r w:rsidRPr="00C021CF">
        <w:rPr>
          <w:rFonts w:cs="Arial"/>
          <w:spacing w:val="-3"/>
        </w:rPr>
        <w:t>-</w:t>
      </w:r>
      <w:r w:rsidRPr="00C021CF">
        <w:rPr>
          <w:rFonts w:cs="Arial"/>
          <w:spacing w:val="2"/>
        </w:rPr>
        <w:t>m</w:t>
      </w:r>
      <w:r w:rsidRPr="00C021CF">
        <w:rPr>
          <w:rFonts w:cs="Arial"/>
          <w:spacing w:val="-1"/>
        </w:rPr>
        <w:t>a</w:t>
      </w:r>
      <w:r w:rsidRPr="00C021CF">
        <w:rPr>
          <w:rFonts w:cs="Arial"/>
        </w:rPr>
        <w:t>il</w:t>
      </w:r>
      <w:r w:rsidRPr="00C021CF">
        <w:rPr>
          <w:rFonts w:cs="Arial"/>
          <w:spacing w:val="4"/>
        </w:rPr>
        <w:t xml:space="preserve"> </w:t>
      </w:r>
      <w:r w:rsidRPr="00C021CF">
        <w:rPr>
          <w:rFonts w:cs="Arial"/>
        </w:rPr>
        <w:t>a</w:t>
      </w:r>
      <w:r w:rsidRPr="00C021CF">
        <w:rPr>
          <w:rFonts w:cs="Arial"/>
          <w:spacing w:val="6"/>
        </w:rPr>
        <w:t xml:space="preserve"> </w:t>
      </w:r>
      <w:r w:rsidRPr="00C021CF">
        <w:rPr>
          <w:rFonts w:cs="Arial"/>
          <w:spacing w:val="1"/>
        </w:rPr>
        <w:t>tutt</w:t>
      </w:r>
      <w:r w:rsidRPr="00C021CF">
        <w:rPr>
          <w:rFonts w:cs="Arial"/>
        </w:rPr>
        <w:t>i i</w:t>
      </w:r>
      <w:r w:rsidRPr="00C021CF">
        <w:rPr>
          <w:rFonts w:cs="Arial"/>
          <w:spacing w:val="5"/>
        </w:rPr>
        <w:t xml:space="preserve"> </w:t>
      </w:r>
      <w:r w:rsidRPr="00C021CF">
        <w:rPr>
          <w:rFonts w:cs="Arial"/>
          <w:spacing w:val="1"/>
        </w:rPr>
        <w:t>d</w:t>
      </w:r>
      <w:r w:rsidRPr="00C021CF">
        <w:rPr>
          <w:rFonts w:cs="Arial"/>
        </w:rPr>
        <w:t>i</w:t>
      </w:r>
      <w:r w:rsidRPr="00C021CF">
        <w:rPr>
          <w:rFonts w:cs="Arial"/>
          <w:spacing w:val="1"/>
        </w:rPr>
        <w:t>p</w:t>
      </w:r>
      <w:r w:rsidRPr="00C021CF">
        <w:rPr>
          <w:rFonts w:cs="Arial"/>
          <w:spacing w:val="-1"/>
        </w:rPr>
        <w:t>en</w:t>
      </w:r>
      <w:r w:rsidRPr="00C021CF">
        <w:rPr>
          <w:rFonts w:cs="Arial"/>
          <w:spacing w:val="1"/>
        </w:rPr>
        <w:t>dent</w:t>
      </w:r>
      <w:r w:rsidRPr="00C021CF">
        <w:rPr>
          <w:rFonts w:cs="Arial"/>
        </w:rPr>
        <w:t>i,</w:t>
      </w:r>
      <w:r w:rsidRPr="00C021CF">
        <w:rPr>
          <w:rFonts w:cs="Arial"/>
          <w:spacing w:val="-2"/>
        </w:rPr>
        <w:t xml:space="preserve"> </w:t>
      </w:r>
      <w:r w:rsidRPr="00C021CF">
        <w:rPr>
          <w:rFonts w:cs="Arial"/>
        </w:rPr>
        <w:t>i</w:t>
      </w:r>
      <w:r w:rsidRPr="00C021CF">
        <w:rPr>
          <w:rFonts w:cs="Arial"/>
          <w:spacing w:val="-2"/>
        </w:rPr>
        <w:t>v</w:t>
      </w:r>
      <w:r w:rsidRPr="00C021CF">
        <w:rPr>
          <w:rFonts w:cs="Arial"/>
        </w:rPr>
        <w:t>i</w:t>
      </w:r>
      <w:r w:rsidRPr="00C021CF">
        <w:rPr>
          <w:rFonts w:cs="Arial"/>
          <w:spacing w:val="22"/>
        </w:rPr>
        <w:t xml:space="preserve"> </w:t>
      </w:r>
      <w:r w:rsidRPr="00C021CF">
        <w:rPr>
          <w:rFonts w:cs="Arial"/>
        </w:rPr>
        <w:t>c</w:t>
      </w:r>
      <w:r w:rsidRPr="00C021CF">
        <w:rPr>
          <w:rFonts w:cs="Arial"/>
          <w:spacing w:val="1"/>
        </w:rPr>
        <w:t>o</w:t>
      </w:r>
      <w:r w:rsidRPr="00C021CF">
        <w:rPr>
          <w:rFonts w:cs="Arial"/>
          <w:spacing w:val="2"/>
        </w:rPr>
        <w:t>m</w:t>
      </w:r>
      <w:r w:rsidRPr="00C021CF">
        <w:rPr>
          <w:rFonts w:cs="Arial"/>
          <w:spacing w:val="1"/>
        </w:rPr>
        <w:t>p</w:t>
      </w:r>
      <w:r w:rsidRPr="00C021CF">
        <w:rPr>
          <w:rFonts w:cs="Arial"/>
          <w:spacing w:val="-1"/>
        </w:rPr>
        <w:t>r</w:t>
      </w:r>
      <w:r w:rsidRPr="00C021CF">
        <w:rPr>
          <w:rFonts w:cs="Arial"/>
          <w:spacing w:val="1"/>
        </w:rPr>
        <w:t>e</w:t>
      </w:r>
      <w:r w:rsidRPr="00C021CF">
        <w:rPr>
          <w:rFonts w:cs="Arial"/>
        </w:rPr>
        <w:t>si</w:t>
      </w:r>
      <w:r w:rsidRPr="00C021CF">
        <w:rPr>
          <w:rFonts w:cs="Arial"/>
          <w:spacing w:val="21"/>
        </w:rPr>
        <w:t xml:space="preserve"> </w:t>
      </w:r>
      <w:r w:rsidRPr="00C021CF">
        <w:rPr>
          <w:rFonts w:cs="Arial"/>
        </w:rPr>
        <w:t>i</w:t>
      </w:r>
      <w:r w:rsidRPr="00C021CF">
        <w:rPr>
          <w:rFonts w:cs="Arial"/>
          <w:spacing w:val="22"/>
        </w:rPr>
        <w:t xml:space="preserve">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a</w:t>
      </w:r>
      <w:r w:rsidRPr="00C021CF">
        <w:rPr>
          <w:rFonts w:cs="Arial"/>
          <w:spacing w:val="-1"/>
        </w:rPr>
        <w:t>r</w:t>
      </w:r>
      <w:r w:rsidRPr="00C021CF">
        <w:rPr>
          <w:rFonts w:cs="Arial"/>
        </w:rPr>
        <w:t>i</w:t>
      </w:r>
      <w:r w:rsidRPr="00C021CF">
        <w:rPr>
          <w:rFonts w:cs="Arial"/>
          <w:spacing w:val="21"/>
        </w:rPr>
        <w:t xml:space="preserve"> </w:t>
      </w:r>
      <w:r w:rsidRPr="00C021CF">
        <w:rPr>
          <w:rFonts w:cs="Arial"/>
          <w:spacing w:val="-1"/>
        </w:rPr>
        <w:t>d</w:t>
      </w:r>
      <w:r w:rsidRPr="00C021CF">
        <w:rPr>
          <w:rFonts w:cs="Arial"/>
        </w:rPr>
        <w:t>i i</w:t>
      </w:r>
      <w:r w:rsidRPr="00C021CF">
        <w:rPr>
          <w:rFonts w:cs="Arial"/>
          <w:spacing w:val="1"/>
        </w:rPr>
        <w:t>n</w:t>
      </w:r>
      <w:r w:rsidRPr="00C021CF">
        <w:rPr>
          <w:rFonts w:cs="Arial"/>
        </w:rPr>
        <w:t>c</w:t>
      </w:r>
      <w:r w:rsidRPr="00C021CF">
        <w:rPr>
          <w:rFonts w:cs="Arial"/>
          <w:spacing w:val="1"/>
        </w:rPr>
        <w:t>a</w:t>
      </w:r>
      <w:r w:rsidRPr="00C021CF">
        <w:rPr>
          <w:rFonts w:cs="Arial"/>
          <w:spacing w:val="-1"/>
        </w:rPr>
        <w:t>r</w:t>
      </w:r>
      <w:r w:rsidRPr="00C021CF">
        <w:rPr>
          <w:rFonts w:cs="Arial"/>
        </w:rPr>
        <w:t>ic</w:t>
      </w:r>
      <w:r w:rsidRPr="00C021CF">
        <w:rPr>
          <w:rFonts w:cs="Arial"/>
          <w:spacing w:val="1"/>
        </w:rPr>
        <w:t>h</w:t>
      </w:r>
      <w:r w:rsidRPr="00C021CF">
        <w:rPr>
          <w:rFonts w:cs="Arial"/>
        </w:rPr>
        <w:t>i</w:t>
      </w:r>
      <w:r w:rsidRPr="00C021CF">
        <w:rPr>
          <w:rFonts w:cs="Arial"/>
          <w:spacing w:val="22"/>
        </w:rPr>
        <w:t xml:space="preserve"> </w:t>
      </w:r>
      <w:r w:rsidRPr="00C021CF">
        <w:rPr>
          <w:rFonts w:cs="Arial"/>
          <w:spacing w:val="1"/>
        </w:rPr>
        <w:t>ne</w:t>
      </w:r>
      <w:r w:rsidRPr="00C021CF">
        <w:rPr>
          <w:rFonts w:cs="Arial"/>
          <w:spacing w:val="-1"/>
        </w:rPr>
        <w:t>g</w:t>
      </w:r>
      <w:r w:rsidRPr="00C021CF">
        <w:rPr>
          <w:rFonts w:cs="Arial"/>
        </w:rPr>
        <w:t>li</w:t>
      </w:r>
      <w:r w:rsidRPr="00C021CF">
        <w:rPr>
          <w:rFonts w:cs="Arial"/>
          <w:spacing w:val="21"/>
        </w:rPr>
        <w:t xml:space="preserve"> </w:t>
      </w:r>
      <w:r w:rsidRPr="00C021CF">
        <w:rPr>
          <w:rFonts w:cs="Arial"/>
          <w:spacing w:val="-1"/>
        </w:rPr>
        <w:t>u</w:t>
      </w:r>
      <w:r w:rsidRPr="00C021CF">
        <w:rPr>
          <w:rFonts w:cs="Arial"/>
          <w:spacing w:val="1"/>
        </w:rPr>
        <w:t>f</w:t>
      </w:r>
      <w:r w:rsidRPr="00C021CF">
        <w:rPr>
          <w:rFonts w:cs="Arial"/>
          <w:spacing w:val="3"/>
        </w:rPr>
        <w:t>f</w:t>
      </w:r>
      <w:r w:rsidRPr="00C021CF">
        <w:rPr>
          <w:rFonts w:cs="Arial"/>
        </w:rPr>
        <w:t>ici</w:t>
      </w:r>
      <w:r w:rsidRPr="00C021CF">
        <w:rPr>
          <w:rFonts w:cs="Arial"/>
          <w:spacing w:val="28"/>
        </w:rPr>
        <w:t xml:space="preserve"> </w:t>
      </w:r>
      <w:r w:rsidRPr="00C021CF">
        <w:rPr>
          <w:rFonts w:cs="Arial"/>
          <w:spacing w:val="-1"/>
        </w:rPr>
        <w:t>de</w:t>
      </w:r>
      <w:r w:rsidRPr="00C021CF">
        <w:rPr>
          <w:rFonts w:cs="Arial"/>
        </w:rPr>
        <w:t xml:space="preserve">gli organi di indirizzo, </w:t>
      </w:r>
      <w:r w:rsidRPr="00C021CF">
        <w:rPr>
          <w:rFonts w:cs="Arial"/>
          <w:spacing w:val="1"/>
        </w:rPr>
        <w:t>a</w:t>
      </w:r>
      <w:r w:rsidRPr="00C021CF">
        <w:rPr>
          <w:rFonts w:cs="Arial"/>
        </w:rPr>
        <w:t xml:space="preserve">i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a</w:t>
      </w:r>
      <w:r w:rsidRPr="00C021CF">
        <w:rPr>
          <w:rFonts w:cs="Arial"/>
          <w:spacing w:val="-1"/>
        </w:rPr>
        <w:t>r</w:t>
      </w:r>
      <w:r w:rsidRPr="00C021CF">
        <w:rPr>
          <w:rFonts w:cs="Arial"/>
        </w:rPr>
        <w:t xml:space="preserve">i </w:t>
      </w:r>
      <w:r w:rsidRPr="00C021CF">
        <w:rPr>
          <w:rFonts w:cs="Arial"/>
          <w:spacing w:val="1"/>
        </w:rPr>
        <w:t>d</w:t>
      </w:r>
      <w:r w:rsidRPr="00C021CF">
        <w:rPr>
          <w:rFonts w:cs="Arial"/>
        </w:rPr>
        <w:t xml:space="preserve">i </w:t>
      </w:r>
      <w:r w:rsidRPr="00C021CF">
        <w:rPr>
          <w:rFonts w:cs="Arial"/>
          <w:spacing w:val="-2"/>
        </w:rPr>
        <w:t>c</w:t>
      </w:r>
      <w:r w:rsidRPr="00C021CF">
        <w:rPr>
          <w:rFonts w:cs="Arial"/>
          <w:spacing w:val="-1"/>
        </w:rPr>
        <w:t>o</w:t>
      </w:r>
      <w:r w:rsidRPr="00C021CF">
        <w:rPr>
          <w:rFonts w:cs="Arial"/>
          <w:spacing w:val="1"/>
        </w:rPr>
        <w:t>nt</w:t>
      </w:r>
      <w:r w:rsidRPr="00C021CF">
        <w:rPr>
          <w:rFonts w:cs="Arial"/>
          <w:spacing w:val="-1"/>
        </w:rPr>
        <w:t>r</w:t>
      </w:r>
      <w:r w:rsidRPr="00C021CF">
        <w:rPr>
          <w:rFonts w:cs="Arial"/>
          <w:spacing w:val="1"/>
        </w:rPr>
        <w:t>att</w:t>
      </w:r>
      <w:r w:rsidRPr="00C021CF">
        <w:rPr>
          <w:rFonts w:cs="Arial"/>
        </w:rPr>
        <w:t xml:space="preserve">i </w:t>
      </w:r>
      <w:r w:rsidRPr="00C021CF">
        <w:rPr>
          <w:rFonts w:cs="Arial"/>
          <w:spacing w:val="1"/>
        </w:rPr>
        <w:t>d</w:t>
      </w:r>
      <w:r w:rsidRPr="00C021CF">
        <w:rPr>
          <w:rFonts w:cs="Arial"/>
        </w:rPr>
        <w:t>i c</w:t>
      </w:r>
      <w:r w:rsidRPr="00C021CF">
        <w:rPr>
          <w:rFonts w:cs="Arial"/>
          <w:spacing w:val="1"/>
        </w:rPr>
        <w:t>on</w:t>
      </w:r>
      <w:r w:rsidRPr="00C021CF">
        <w:rPr>
          <w:rFonts w:cs="Arial"/>
          <w:spacing w:val="-2"/>
        </w:rPr>
        <w:t>s</w:t>
      </w:r>
      <w:r w:rsidRPr="00C021CF">
        <w:rPr>
          <w:rFonts w:cs="Arial"/>
          <w:spacing w:val="1"/>
        </w:rPr>
        <w:t>u</w:t>
      </w:r>
      <w:r w:rsidRPr="00C021CF">
        <w:rPr>
          <w:rFonts w:cs="Arial"/>
        </w:rPr>
        <w:t>l</w:t>
      </w:r>
      <w:r w:rsidRPr="00C021CF">
        <w:rPr>
          <w:rFonts w:cs="Arial"/>
          <w:spacing w:val="1"/>
        </w:rPr>
        <w:t>e</w:t>
      </w:r>
      <w:r w:rsidRPr="00C021CF">
        <w:rPr>
          <w:rFonts w:cs="Arial"/>
          <w:spacing w:val="-1"/>
        </w:rPr>
        <w:t>n</w:t>
      </w:r>
      <w:r w:rsidRPr="00C021CF">
        <w:rPr>
          <w:rFonts w:cs="Arial"/>
          <w:spacing w:val="-2"/>
        </w:rPr>
        <w:t>z</w:t>
      </w:r>
      <w:r w:rsidRPr="00C021CF">
        <w:rPr>
          <w:rFonts w:cs="Arial"/>
        </w:rPr>
        <w:t>a o</w:t>
      </w:r>
      <w:r w:rsidRPr="00C021CF">
        <w:rPr>
          <w:rFonts w:cs="Arial"/>
          <w:spacing w:val="-1"/>
        </w:rPr>
        <w:t xml:space="preserve"> </w:t>
      </w:r>
      <w:r w:rsidRPr="00C021CF">
        <w:rPr>
          <w:rFonts w:cs="Arial"/>
        </w:rPr>
        <w:t>c</w:t>
      </w:r>
      <w:r w:rsidRPr="00C021CF">
        <w:rPr>
          <w:rFonts w:cs="Arial"/>
          <w:spacing w:val="1"/>
        </w:rPr>
        <w:t>o</w:t>
      </w:r>
      <w:r w:rsidRPr="00C021CF">
        <w:rPr>
          <w:rFonts w:cs="Arial"/>
        </w:rPr>
        <w:t>ll</w:t>
      </w:r>
      <w:r w:rsidRPr="00C021CF">
        <w:rPr>
          <w:rFonts w:cs="Arial"/>
          <w:spacing w:val="1"/>
        </w:rPr>
        <w:t>abo</w:t>
      </w:r>
      <w:r w:rsidRPr="00C021CF">
        <w:rPr>
          <w:rFonts w:cs="Arial"/>
          <w:spacing w:val="-1"/>
        </w:rPr>
        <w:t>r</w:t>
      </w:r>
      <w:r w:rsidRPr="00C021CF">
        <w:rPr>
          <w:rFonts w:cs="Arial"/>
          <w:spacing w:val="1"/>
        </w:rPr>
        <w:t>a</w:t>
      </w:r>
      <w:r w:rsidRPr="00C021CF">
        <w:rPr>
          <w:rFonts w:cs="Arial"/>
          <w:spacing w:val="-2"/>
        </w:rPr>
        <w:t>z</w:t>
      </w:r>
      <w:r w:rsidRPr="00C021CF">
        <w:rPr>
          <w:rFonts w:cs="Arial"/>
        </w:rPr>
        <w:t>i</w:t>
      </w:r>
      <w:r w:rsidRPr="00C021CF">
        <w:rPr>
          <w:rFonts w:cs="Arial"/>
          <w:spacing w:val="1"/>
        </w:rPr>
        <w:t>on</w:t>
      </w:r>
      <w:r w:rsidRPr="00C021CF">
        <w:rPr>
          <w:rFonts w:cs="Arial"/>
        </w:rPr>
        <w:t>e</w:t>
      </w:r>
      <w:r w:rsidRPr="00C021CF">
        <w:rPr>
          <w:rFonts w:cs="Arial"/>
          <w:spacing w:val="14"/>
        </w:rPr>
        <w:t xml:space="preserve"> </w:t>
      </w:r>
      <w:r w:rsidRPr="00C021CF">
        <w:rPr>
          <w:rFonts w:cs="Arial"/>
        </w:rPr>
        <w:t xml:space="preserve">a </w:t>
      </w:r>
      <w:r w:rsidRPr="00C021CF">
        <w:rPr>
          <w:rFonts w:cs="Arial"/>
          <w:spacing w:val="-1"/>
        </w:rPr>
        <w:t>qu</w:t>
      </w:r>
      <w:r w:rsidRPr="00C021CF">
        <w:rPr>
          <w:rFonts w:cs="Arial"/>
          <w:spacing w:val="1"/>
        </w:rPr>
        <w:t>a</w:t>
      </w:r>
      <w:r w:rsidRPr="00C021CF">
        <w:rPr>
          <w:rFonts w:cs="Arial"/>
        </w:rPr>
        <w:t>lsi</w:t>
      </w:r>
      <w:r w:rsidRPr="00C021CF">
        <w:rPr>
          <w:rFonts w:cs="Arial"/>
          <w:spacing w:val="1"/>
        </w:rPr>
        <w:t>a</w:t>
      </w:r>
      <w:r w:rsidRPr="00C021CF">
        <w:rPr>
          <w:rFonts w:cs="Arial"/>
        </w:rPr>
        <w:t xml:space="preserve">si </w:t>
      </w:r>
      <w:r w:rsidRPr="00C021CF">
        <w:rPr>
          <w:rFonts w:cs="Arial"/>
          <w:spacing w:val="1"/>
        </w:rPr>
        <w:t>t</w:t>
      </w:r>
      <w:r w:rsidRPr="00C021CF">
        <w:rPr>
          <w:rFonts w:cs="Arial"/>
        </w:rPr>
        <w:t>i</w:t>
      </w:r>
      <w:r w:rsidRPr="00C021CF">
        <w:rPr>
          <w:rFonts w:cs="Arial"/>
          <w:spacing w:val="1"/>
        </w:rPr>
        <w:t>to</w:t>
      </w:r>
      <w:r w:rsidRPr="00C021CF">
        <w:rPr>
          <w:rFonts w:cs="Arial"/>
        </w:rPr>
        <w:t>l</w:t>
      </w:r>
      <w:r w:rsidR="002E7D92">
        <w:rPr>
          <w:rFonts w:cs="Arial"/>
          <w:spacing w:val="1"/>
        </w:rPr>
        <w:t>o</w:t>
      </w:r>
      <w:r w:rsidRPr="00C021CF">
        <w:rPr>
          <w:rFonts w:cs="Arial"/>
        </w:rPr>
        <w:t>.</w:t>
      </w:r>
    </w:p>
    <w:p w14:paraId="1132F707" w14:textId="3F2F0DF9" w:rsidR="00311372" w:rsidRPr="00C021CF" w:rsidRDefault="00311372" w:rsidP="00F37DD3">
      <w:pPr>
        <w:widowControl w:val="0"/>
        <w:numPr>
          <w:ilvl w:val="0"/>
          <w:numId w:val="62"/>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r w:rsidRPr="00C021CF">
        <w:t xml:space="preserve">Ogni </w:t>
      </w:r>
      <w:r w:rsidRPr="002E7D92">
        <w:t>responsabile</w:t>
      </w:r>
      <w:r w:rsidRPr="00C021CF">
        <w:t xml:space="preserve"> di settore di questo Comune provvede a che la copia del presente codice sia affissa in ogni ufficio e che negli atti di affidamento di incarico ai collaboratori e consulenti esterni sia inclusa un’apposita disposizione riferita all’estensione, per quanto di competenza, del presente codice agli stessi incaricati nonché una condizione o clausola di risoluzione e decadenza del rapporto di lavoro in caso di violazione degli obblighi previsti dal presente codice.</w:t>
      </w:r>
    </w:p>
    <w:p w14:paraId="6B3B73E6" w14:textId="77777777" w:rsidR="00271E2A" w:rsidRPr="00C021CF" w:rsidRDefault="00271E2A" w:rsidP="00F37DD3">
      <w:pPr>
        <w:widowControl w:val="0"/>
        <w:numPr>
          <w:ilvl w:val="0"/>
          <w:numId w:val="62"/>
        </w:numPr>
        <w:tabs>
          <w:tab w:val="left" w:pos="357"/>
          <w:tab w:val="left" w:pos="880"/>
        </w:tabs>
        <w:autoSpaceDE w:val="0"/>
        <w:autoSpaceDN w:val="0"/>
        <w:adjustRightInd w:val="0"/>
        <w:spacing w:after="0" w:line="240" w:lineRule="auto"/>
        <w:ind w:left="357" w:hanging="357"/>
        <w:jc w:val="both"/>
        <w:rPr>
          <w:rFonts w:cs="Arial"/>
        </w:rPr>
      </w:pPr>
      <w:r w:rsidRPr="00C021CF">
        <w:rPr>
          <w:rFonts w:cs="Arial"/>
          <w:spacing w:val="-1"/>
        </w:rPr>
        <w:t>Co</w:t>
      </w:r>
      <w:r w:rsidRPr="00C021CF">
        <w:rPr>
          <w:rFonts w:cs="Arial"/>
          <w:spacing w:val="1"/>
        </w:rPr>
        <w:t>nte</w:t>
      </w:r>
      <w:r w:rsidRPr="00C021CF">
        <w:rPr>
          <w:rFonts w:cs="Arial"/>
        </w:rPr>
        <w:t>s</w:t>
      </w:r>
      <w:r w:rsidRPr="00C021CF">
        <w:rPr>
          <w:rFonts w:cs="Arial"/>
          <w:spacing w:val="-2"/>
        </w:rPr>
        <w:t>t</w:t>
      </w:r>
      <w:r w:rsidRPr="00C021CF">
        <w:rPr>
          <w:rFonts w:cs="Arial"/>
          <w:spacing w:val="1"/>
        </w:rPr>
        <w:t>ua</w:t>
      </w:r>
      <w:r w:rsidRPr="00C021CF">
        <w:rPr>
          <w:rFonts w:cs="Arial"/>
        </w:rPr>
        <w:t>l</w:t>
      </w:r>
      <w:r w:rsidRPr="00C021CF">
        <w:rPr>
          <w:rFonts w:cs="Arial"/>
          <w:spacing w:val="-1"/>
        </w:rPr>
        <w:t>m</w:t>
      </w:r>
      <w:r w:rsidRPr="00C021CF">
        <w:rPr>
          <w:rFonts w:cs="Arial"/>
          <w:spacing w:val="1"/>
        </w:rPr>
        <w:t>en</w:t>
      </w:r>
      <w:r w:rsidRPr="00C021CF">
        <w:rPr>
          <w:rFonts w:cs="Arial"/>
          <w:spacing w:val="-2"/>
        </w:rPr>
        <w:t>t</w:t>
      </w:r>
      <w:r w:rsidRPr="00C021CF">
        <w:rPr>
          <w:rFonts w:cs="Arial"/>
        </w:rPr>
        <w:t>e</w:t>
      </w:r>
      <w:r w:rsidRPr="00C021CF">
        <w:rPr>
          <w:rFonts w:cs="Arial"/>
          <w:spacing w:val="27"/>
        </w:rPr>
        <w:t xml:space="preserve"> </w:t>
      </w:r>
      <w:r w:rsidRPr="00C021CF">
        <w:rPr>
          <w:rFonts w:cs="Arial"/>
          <w:spacing w:val="1"/>
        </w:rPr>
        <w:t>a</w:t>
      </w:r>
      <w:r w:rsidRPr="00C021CF">
        <w:rPr>
          <w:rFonts w:cs="Arial"/>
        </w:rPr>
        <w:t>lla</w:t>
      </w:r>
      <w:r w:rsidRPr="00C021CF">
        <w:rPr>
          <w:rFonts w:cs="Arial"/>
          <w:spacing w:val="32"/>
        </w:rPr>
        <w:t xml:space="preserve"> </w:t>
      </w:r>
      <w:r w:rsidRPr="00C021CF">
        <w:rPr>
          <w:rFonts w:cs="Arial"/>
        </w:rPr>
        <w:t>s</w:t>
      </w:r>
      <w:r w:rsidRPr="00C021CF">
        <w:rPr>
          <w:rFonts w:cs="Arial"/>
          <w:spacing w:val="-1"/>
        </w:rPr>
        <w:t>o</w:t>
      </w:r>
      <w:r w:rsidRPr="00C021CF">
        <w:rPr>
          <w:rFonts w:cs="Arial"/>
          <w:spacing w:val="-2"/>
        </w:rPr>
        <w:t>t</w:t>
      </w:r>
      <w:r w:rsidRPr="00C021CF">
        <w:rPr>
          <w:rFonts w:cs="Arial"/>
          <w:spacing w:val="1"/>
        </w:rPr>
        <w:t>to</w:t>
      </w:r>
      <w:r w:rsidRPr="00C021CF">
        <w:rPr>
          <w:rFonts w:cs="Arial"/>
        </w:rPr>
        <w:t>sc</w:t>
      </w:r>
      <w:r w:rsidRPr="00C021CF">
        <w:rPr>
          <w:rFonts w:cs="Arial"/>
          <w:spacing w:val="-1"/>
        </w:rPr>
        <w:t>r</w:t>
      </w:r>
      <w:r w:rsidRPr="00C021CF">
        <w:rPr>
          <w:rFonts w:cs="Arial"/>
        </w:rPr>
        <w:t>i</w:t>
      </w:r>
      <w:r w:rsidRPr="00C021CF">
        <w:rPr>
          <w:rFonts w:cs="Arial"/>
          <w:spacing w:val="-2"/>
        </w:rPr>
        <w:t>z</w:t>
      </w:r>
      <w:r w:rsidRPr="00C021CF">
        <w:rPr>
          <w:rFonts w:cs="Arial"/>
        </w:rPr>
        <w:t>i</w:t>
      </w:r>
      <w:r w:rsidRPr="00C021CF">
        <w:rPr>
          <w:rFonts w:cs="Arial"/>
          <w:spacing w:val="1"/>
        </w:rPr>
        <w:t>on</w:t>
      </w:r>
      <w:r w:rsidRPr="00C021CF">
        <w:rPr>
          <w:rFonts w:cs="Arial"/>
        </w:rPr>
        <w:t>e</w:t>
      </w:r>
      <w:r w:rsidRPr="00C021CF">
        <w:rPr>
          <w:rFonts w:cs="Arial"/>
          <w:spacing w:val="31"/>
        </w:rPr>
        <w:t xml:space="preserve"> </w:t>
      </w:r>
      <w:r w:rsidRPr="00C021CF">
        <w:rPr>
          <w:rFonts w:cs="Arial"/>
          <w:spacing w:val="1"/>
        </w:rPr>
        <w:t>de</w:t>
      </w:r>
      <w:r w:rsidRPr="00C021CF">
        <w:rPr>
          <w:rFonts w:cs="Arial"/>
        </w:rPr>
        <w:t>l</w:t>
      </w:r>
      <w:r w:rsidRPr="00C021CF">
        <w:rPr>
          <w:rFonts w:cs="Arial"/>
          <w:spacing w:val="30"/>
        </w:rPr>
        <w:t xml:space="preserve"> </w:t>
      </w:r>
      <w:r w:rsidRPr="00C021CF">
        <w:rPr>
          <w:rFonts w:cs="Arial"/>
          <w:spacing w:val="-2"/>
        </w:rPr>
        <w:t>c</w:t>
      </w:r>
      <w:r w:rsidRPr="00C021CF">
        <w:rPr>
          <w:rFonts w:cs="Arial"/>
          <w:spacing w:val="1"/>
        </w:rPr>
        <w:t>ont</w:t>
      </w:r>
      <w:r w:rsidRPr="00C021CF">
        <w:rPr>
          <w:rFonts w:cs="Arial"/>
          <w:spacing w:val="-1"/>
        </w:rPr>
        <w:t>ra</w:t>
      </w:r>
      <w:r w:rsidRPr="00C021CF">
        <w:rPr>
          <w:rFonts w:cs="Arial"/>
          <w:spacing w:val="-2"/>
        </w:rPr>
        <w:t>t</w:t>
      </w:r>
      <w:r w:rsidRPr="00C021CF">
        <w:rPr>
          <w:rFonts w:cs="Arial"/>
          <w:spacing w:val="1"/>
        </w:rPr>
        <w:t>t</w:t>
      </w:r>
      <w:r w:rsidRPr="00C021CF">
        <w:rPr>
          <w:rFonts w:cs="Arial"/>
        </w:rPr>
        <w:t xml:space="preserve">o </w:t>
      </w:r>
      <w:r w:rsidRPr="00C021CF">
        <w:rPr>
          <w:rFonts w:cs="Arial"/>
          <w:spacing w:val="1"/>
        </w:rPr>
        <w:t>d</w:t>
      </w:r>
      <w:r w:rsidRPr="00C021CF">
        <w:rPr>
          <w:rFonts w:cs="Arial"/>
        </w:rPr>
        <w:t>i</w:t>
      </w:r>
      <w:r w:rsidRPr="00C021CF">
        <w:rPr>
          <w:rFonts w:cs="Arial"/>
          <w:spacing w:val="-1"/>
        </w:rPr>
        <w:t xml:space="preserve"> </w:t>
      </w:r>
      <w:r w:rsidRPr="00C021CF">
        <w:rPr>
          <w:rFonts w:cs="Arial"/>
        </w:rPr>
        <w:t>l</w:t>
      </w:r>
      <w:r w:rsidRPr="00C021CF">
        <w:rPr>
          <w:rFonts w:cs="Arial"/>
          <w:spacing w:val="1"/>
        </w:rPr>
        <w:t>a</w:t>
      </w:r>
      <w:r w:rsidRPr="00C021CF">
        <w:rPr>
          <w:rFonts w:cs="Arial"/>
          <w:spacing w:val="-2"/>
        </w:rPr>
        <w:t>v</w:t>
      </w:r>
      <w:r w:rsidRPr="00C021CF">
        <w:rPr>
          <w:rFonts w:cs="Arial"/>
          <w:spacing w:val="1"/>
        </w:rPr>
        <w:t>o</w:t>
      </w:r>
      <w:r w:rsidRPr="00C021CF">
        <w:rPr>
          <w:rFonts w:cs="Arial"/>
          <w:spacing w:val="-1"/>
        </w:rPr>
        <w:t>r</w:t>
      </w:r>
      <w:r w:rsidRPr="00C021CF">
        <w:rPr>
          <w:rFonts w:cs="Arial"/>
        </w:rPr>
        <w:t xml:space="preserve">o </w:t>
      </w:r>
      <w:r w:rsidRPr="00C021CF">
        <w:rPr>
          <w:rFonts w:cs="Arial"/>
          <w:spacing w:val="1"/>
        </w:rPr>
        <w:t>o</w:t>
      </w:r>
      <w:r w:rsidRPr="00C021CF">
        <w:rPr>
          <w:rFonts w:cs="Arial"/>
        </w:rPr>
        <w:t>, in</w:t>
      </w:r>
      <w:r w:rsidRPr="00C021CF">
        <w:rPr>
          <w:rFonts w:cs="Arial"/>
          <w:spacing w:val="2"/>
        </w:rPr>
        <w:t xml:space="preserve"> m</w:t>
      </w:r>
      <w:r w:rsidRPr="00C021CF">
        <w:rPr>
          <w:rFonts w:cs="Arial"/>
          <w:spacing w:val="1"/>
        </w:rPr>
        <w:t>an</w:t>
      </w:r>
      <w:r w:rsidRPr="00C021CF">
        <w:rPr>
          <w:rFonts w:cs="Arial"/>
        </w:rPr>
        <w:t>c</w:t>
      </w:r>
      <w:r w:rsidRPr="00C021CF">
        <w:rPr>
          <w:rFonts w:cs="Arial"/>
          <w:spacing w:val="1"/>
        </w:rPr>
        <w:t>an</w:t>
      </w:r>
      <w:r w:rsidRPr="00C021CF">
        <w:rPr>
          <w:rFonts w:cs="Arial"/>
          <w:spacing w:val="-2"/>
        </w:rPr>
        <w:t>z</w:t>
      </w:r>
      <w:r w:rsidRPr="00C021CF">
        <w:rPr>
          <w:rFonts w:cs="Arial"/>
          <w:spacing w:val="1"/>
        </w:rPr>
        <w:t>a</w:t>
      </w:r>
      <w:r w:rsidRPr="00C021CF">
        <w:rPr>
          <w:rFonts w:cs="Arial"/>
        </w:rPr>
        <w:t>,</w:t>
      </w:r>
      <w:r w:rsidRPr="00C021CF">
        <w:rPr>
          <w:rFonts w:cs="Arial"/>
          <w:spacing w:val="-1"/>
        </w:rPr>
        <w:t xml:space="preserve"> </w:t>
      </w:r>
      <w:r w:rsidRPr="00C021CF">
        <w:rPr>
          <w:rFonts w:cs="Arial"/>
          <w:spacing w:val="1"/>
        </w:rPr>
        <w:t>a</w:t>
      </w:r>
      <w:r w:rsidRPr="00C021CF">
        <w:rPr>
          <w:rFonts w:cs="Arial"/>
        </w:rPr>
        <w:t>ll'</w:t>
      </w:r>
      <w:r w:rsidRPr="00C021CF">
        <w:rPr>
          <w:rFonts w:cs="Arial"/>
          <w:spacing w:val="1"/>
        </w:rPr>
        <w:t>att</w:t>
      </w:r>
      <w:r w:rsidRPr="00C021CF">
        <w:rPr>
          <w:rFonts w:cs="Arial"/>
        </w:rPr>
        <w:t>o</w:t>
      </w:r>
      <w:r w:rsidRPr="00C021CF">
        <w:rPr>
          <w:rFonts w:cs="Arial"/>
          <w:spacing w:val="54"/>
        </w:rPr>
        <w:t xml:space="preserve"> </w:t>
      </w:r>
      <w:r w:rsidRPr="00C021CF">
        <w:rPr>
          <w:rFonts w:cs="Arial"/>
          <w:spacing w:val="1"/>
        </w:rPr>
        <w:t>d</w:t>
      </w:r>
      <w:r w:rsidRPr="00C021CF">
        <w:rPr>
          <w:rFonts w:cs="Arial"/>
        </w:rPr>
        <w:t>i</w:t>
      </w:r>
      <w:r w:rsidRPr="00C021CF">
        <w:rPr>
          <w:rFonts w:cs="Arial"/>
          <w:spacing w:val="55"/>
        </w:rPr>
        <w:t xml:space="preserve"> </w:t>
      </w:r>
      <w:r w:rsidRPr="00C021CF">
        <w:rPr>
          <w:rFonts w:cs="Arial"/>
        </w:rPr>
        <w:t>c</w:t>
      </w:r>
      <w:r w:rsidRPr="00C021CF">
        <w:rPr>
          <w:rFonts w:cs="Arial"/>
          <w:spacing w:val="1"/>
        </w:rPr>
        <w:t>o</w:t>
      </w:r>
      <w:r w:rsidRPr="00C021CF">
        <w:rPr>
          <w:rFonts w:cs="Arial"/>
          <w:spacing w:val="-1"/>
        </w:rPr>
        <w:t>n</w:t>
      </w:r>
      <w:r w:rsidRPr="00C021CF">
        <w:rPr>
          <w:rFonts w:cs="Arial"/>
          <w:spacing w:val="3"/>
        </w:rPr>
        <w:t>f</w:t>
      </w:r>
      <w:r w:rsidRPr="00C021CF">
        <w:rPr>
          <w:rFonts w:cs="Arial"/>
          <w:spacing w:val="1"/>
        </w:rPr>
        <w:t>e</w:t>
      </w:r>
      <w:r w:rsidRPr="00C021CF">
        <w:rPr>
          <w:rFonts w:cs="Arial"/>
          <w:spacing w:val="-1"/>
        </w:rPr>
        <w:t>r</w:t>
      </w:r>
      <w:r w:rsidRPr="00C021CF">
        <w:rPr>
          <w:rFonts w:cs="Arial"/>
        </w:rPr>
        <w:t>i</w:t>
      </w:r>
      <w:r w:rsidRPr="00C021CF">
        <w:rPr>
          <w:rFonts w:cs="Arial"/>
          <w:spacing w:val="-1"/>
        </w:rPr>
        <w:t>m</w:t>
      </w:r>
      <w:r w:rsidRPr="00C021CF">
        <w:rPr>
          <w:rFonts w:cs="Arial"/>
          <w:spacing w:val="1"/>
        </w:rPr>
        <w:t>ent</w:t>
      </w:r>
      <w:r w:rsidRPr="00C021CF">
        <w:rPr>
          <w:rFonts w:cs="Arial"/>
        </w:rPr>
        <w:t>o</w:t>
      </w:r>
      <w:r w:rsidRPr="00C021CF">
        <w:rPr>
          <w:rFonts w:cs="Arial"/>
          <w:spacing w:val="54"/>
        </w:rPr>
        <w:t xml:space="preserve"> </w:t>
      </w:r>
      <w:r w:rsidRPr="00C021CF">
        <w:rPr>
          <w:rFonts w:cs="Arial"/>
          <w:spacing w:val="1"/>
        </w:rPr>
        <w:t xml:space="preserve">di un </w:t>
      </w:r>
      <w:r w:rsidRPr="00C021CF">
        <w:rPr>
          <w:rFonts w:cs="Arial"/>
        </w:rPr>
        <w:t>i</w:t>
      </w:r>
      <w:r w:rsidRPr="00C021CF">
        <w:rPr>
          <w:rFonts w:cs="Arial"/>
          <w:spacing w:val="1"/>
        </w:rPr>
        <w:t>n</w:t>
      </w:r>
      <w:r w:rsidRPr="00C021CF">
        <w:rPr>
          <w:rFonts w:cs="Arial"/>
        </w:rPr>
        <w:t>c</w:t>
      </w:r>
      <w:r w:rsidRPr="00C021CF">
        <w:rPr>
          <w:rFonts w:cs="Arial"/>
          <w:spacing w:val="1"/>
        </w:rPr>
        <w:t>a</w:t>
      </w:r>
      <w:r w:rsidRPr="00C021CF">
        <w:rPr>
          <w:rFonts w:cs="Arial"/>
          <w:spacing w:val="-1"/>
        </w:rPr>
        <w:t>r</w:t>
      </w:r>
      <w:r w:rsidRPr="00C021CF">
        <w:rPr>
          <w:rFonts w:cs="Arial"/>
        </w:rPr>
        <w:t>ic</w:t>
      </w:r>
      <w:r w:rsidRPr="00C021CF">
        <w:rPr>
          <w:rFonts w:cs="Arial"/>
          <w:spacing w:val="1"/>
        </w:rPr>
        <w:t>o</w:t>
      </w:r>
      <w:r w:rsidRPr="00C021CF">
        <w:rPr>
          <w:rFonts w:cs="Arial"/>
        </w:rPr>
        <w:t>, c</w:t>
      </w:r>
      <w:r w:rsidRPr="00C021CF">
        <w:rPr>
          <w:rFonts w:cs="Arial"/>
          <w:spacing w:val="1"/>
        </w:rPr>
        <w:t>op</w:t>
      </w:r>
      <w:r w:rsidRPr="00C021CF">
        <w:rPr>
          <w:rFonts w:cs="Arial"/>
        </w:rPr>
        <w:t>ia</w:t>
      </w:r>
      <w:r w:rsidRPr="00C021CF">
        <w:rPr>
          <w:rFonts w:cs="Arial"/>
          <w:spacing w:val="-1"/>
        </w:rPr>
        <w:t xml:space="preserve"> </w:t>
      </w:r>
      <w:r w:rsidRPr="00C021CF">
        <w:rPr>
          <w:rFonts w:cs="Arial"/>
          <w:spacing w:val="1"/>
        </w:rPr>
        <w:t>de</w:t>
      </w:r>
      <w:r w:rsidRPr="00C021CF">
        <w:rPr>
          <w:rFonts w:cs="Arial"/>
        </w:rPr>
        <w:t>l</w:t>
      </w:r>
      <w:r w:rsidRPr="00C021CF">
        <w:rPr>
          <w:rFonts w:cs="Arial"/>
          <w:spacing w:val="-1"/>
        </w:rPr>
        <w:t xml:space="preserve"> </w:t>
      </w:r>
      <w:r w:rsidRPr="00C021CF">
        <w:rPr>
          <w:rFonts w:cs="Arial"/>
          <w:spacing w:val="1"/>
        </w:rPr>
        <w:t>p</w:t>
      </w:r>
      <w:r w:rsidRPr="00C021CF">
        <w:rPr>
          <w:rFonts w:cs="Arial"/>
          <w:spacing w:val="-1"/>
        </w:rPr>
        <w:t>r</w:t>
      </w:r>
      <w:r w:rsidRPr="00C021CF">
        <w:rPr>
          <w:rFonts w:cs="Arial"/>
          <w:spacing w:val="1"/>
        </w:rPr>
        <w:t>e</w:t>
      </w:r>
      <w:r w:rsidRPr="00C021CF">
        <w:rPr>
          <w:rFonts w:cs="Arial"/>
          <w:spacing w:val="-2"/>
        </w:rPr>
        <w:t>s</w:t>
      </w:r>
      <w:r w:rsidRPr="00C021CF">
        <w:rPr>
          <w:rFonts w:cs="Arial"/>
          <w:spacing w:val="1"/>
        </w:rPr>
        <w:t>en</w:t>
      </w:r>
      <w:r w:rsidRPr="00C021CF">
        <w:rPr>
          <w:rFonts w:cs="Arial"/>
          <w:spacing w:val="-2"/>
        </w:rPr>
        <w:t>t</w:t>
      </w:r>
      <w:r w:rsidRPr="00C021CF">
        <w:rPr>
          <w:rFonts w:cs="Arial"/>
        </w:rPr>
        <w:t>e c</w:t>
      </w:r>
      <w:r w:rsidRPr="00C021CF">
        <w:rPr>
          <w:rFonts w:cs="Arial"/>
          <w:spacing w:val="-1"/>
        </w:rPr>
        <w:t>od</w:t>
      </w:r>
      <w:r w:rsidRPr="00C021CF">
        <w:rPr>
          <w:rFonts w:cs="Arial"/>
        </w:rPr>
        <w:t>ice</w:t>
      </w:r>
      <w:r w:rsidRPr="00C021CF">
        <w:rPr>
          <w:rFonts w:cs="Arial"/>
          <w:spacing w:val="1"/>
        </w:rPr>
        <w:t xml:space="preserve"> d</w:t>
      </w:r>
      <w:r w:rsidRPr="00C021CF">
        <w:rPr>
          <w:rFonts w:cs="Arial"/>
        </w:rPr>
        <w:t>i c</w:t>
      </w:r>
      <w:r w:rsidRPr="00C021CF">
        <w:rPr>
          <w:rFonts w:cs="Arial"/>
          <w:spacing w:val="-1"/>
        </w:rPr>
        <w:t>o</w:t>
      </w:r>
      <w:r w:rsidRPr="00C021CF">
        <w:rPr>
          <w:rFonts w:cs="Arial"/>
          <w:spacing w:val="2"/>
        </w:rPr>
        <w:t>m</w:t>
      </w:r>
      <w:r w:rsidRPr="00C021CF">
        <w:rPr>
          <w:rFonts w:cs="Arial"/>
          <w:spacing w:val="-1"/>
        </w:rPr>
        <w:t>p</w:t>
      </w:r>
      <w:r w:rsidRPr="00C021CF">
        <w:rPr>
          <w:rFonts w:cs="Arial"/>
          <w:spacing w:val="1"/>
        </w:rPr>
        <w:t>o</w:t>
      </w:r>
      <w:r w:rsidRPr="00C021CF">
        <w:rPr>
          <w:rFonts w:cs="Arial"/>
          <w:spacing w:val="-1"/>
        </w:rPr>
        <w:t>r</w:t>
      </w:r>
      <w:r w:rsidRPr="00C021CF">
        <w:rPr>
          <w:rFonts w:cs="Arial"/>
          <w:spacing w:val="1"/>
        </w:rPr>
        <w:t>t</w:t>
      </w:r>
      <w:r w:rsidRPr="00C021CF">
        <w:rPr>
          <w:rFonts w:cs="Arial"/>
          <w:spacing w:val="-1"/>
        </w:rPr>
        <w:t>a</w:t>
      </w:r>
      <w:r w:rsidRPr="00C021CF">
        <w:rPr>
          <w:rFonts w:cs="Arial"/>
          <w:spacing w:val="2"/>
        </w:rPr>
        <w:t>m</w:t>
      </w:r>
      <w:r w:rsidRPr="00C021CF">
        <w:rPr>
          <w:rFonts w:cs="Arial"/>
          <w:spacing w:val="1"/>
        </w:rPr>
        <w:t>e</w:t>
      </w:r>
      <w:r w:rsidRPr="00C021CF">
        <w:rPr>
          <w:rFonts w:cs="Arial"/>
          <w:spacing w:val="-1"/>
        </w:rPr>
        <w:t>n</w:t>
      </w:r>
      <w:r w:rsidRPr="00C021CF">
        <w:rPr>
          <w:rFonts w:cs="Arial"/>
          <w:spacing w:val="1"/>
        </w:rPr>
        <w:t>to</w:t>
      </w:r>
      <w:r w:rsidRPr="00C021CF">
        <w:rPr>
          <w:rFonts w:cs="Arial"/>
        </w:rPr>
        <w:t xml:space="preserve"> è c</w:t>
      </w:r>
      <w:r w:rsidRPr="00C021CF">
        <w:rPr>
          <w:rFonts w:cs="Arial"/>
          <w:spacing w:val="1"/>
        </w:rPr>
        <w:t>o</w:t>
      </w:r>
      <w:r w:rsidRPr="00C021CF">
        <w:rPr>
          <w:rFonts w:cs="Arial"/>
          <w:spacing w:val="-1"/>
        </w:rPr>
        <w:t>n</w:t>
      </w:r>
      <w:r w:rsidRPr="00C021CF">
        <w:rPr>
          <w:rFonts w:cs="Arial"/>
        </w:rPr>
        <w:t>s</w:t>
      </w:r>
      <w:r w:rsidRPr="00C021CF">
        <w:rPr>
          <w:rFonts w:cs="Arial"/>
          <w:spacing w:val="1"/>
        </w:rPr>
        <w:t>e</w:t>
      </w:r>
      <w:r w:rsidRPr="00C021CF">
        <w:rPr>
          <w:rFonts w:cs="Arial"/>
          <w:spacing w:val="-1"/>
        </w:rPr>
        <w:t>gn</w:t>
      </w:r>
      <w:r w:rsidRPr="00C021CF">
        <w:rPr>
          <w:rFonts w:cs="Arial"/>
        </w:rPr>
        <w:t xml:space="preserve">ata </w:t>
      </w:r>
      <w:r w:rsidRPr="00C021CF">
        <w:rPr>
          <w:rFonts w:cs="Arial"/>
          <w:spacing w:val="1"/>
        </w:rPr>
        <w:t>a</w:t>
      </w:r>
      <w:r w:rsidRPr="00C021CF">
        <w:rPr>
          <w:rFonts w:cs="Arial"/>
        </w:rPr>
        <w:t>i</w:t>
      </w:r>
      <w:r w:rsidRPr="00C021CF">
        <w:rPr>
          <w:rFonts w:cs="Arial"/>
          <w:spacing w:val="-1"/>
        </w:rPr>
        <w:t xml:space="preserve"> n</w:t>
      </w:r>
      <w:r w:rsidRPr="00C021CF">
        <w:rPr>
          <w:rFonts w:cs="Arial"/>
          <w:spacing w:val="1"/>
        </w:rPr>
        <w:t>uo</w:t>
      </w:r>
      <w:r w:rsidRPr="00C021CF">
        <w:rPr>
          <w:rFonts w:cs="Arial"/>
          <w:spacing w:val="-2"/>
        </w:rPr>
        <w:t>v</w:t>
      </w:r>
      <w:r w:rsidRPr="00C021CF">
        <w:rPr>
          <w:rFonts w:cs="Arial"/>
        </w:rPr>
        <w:t xml:space="preserve">i </w:t>
      </w:r>
      <w:r w:rsidRPr="00C021CF">
        <w:rPr>
          <w:rFonts w:cs="Arial"/>
          <w:spacing w:val="1"/>
        </w:rPr>
        <w:t>a</w:t>
      </w:r>
      <w:r w:rsidRPr="00C021CF">
        <w:rPr>
          <w:rFonts w:cs="Arial"/>
        </w:rPr>
        <w:t>ss</w:t>
      </w:r>
      <w:r w:rsidRPr="00C021CF">
        <w:rPr>
          <w:rFonts w:cs="Arial"/>
          <w:spacing w:val="1"/>
        </w:rPr>
        <w:t>unt</w:t>
      </w:r>
      <w:r w:rsidRPr="00C021CF">
        <w:rPr>
          <w:rFonts w:cs="Arial"/>
        </w:rPr>
        <w:t>i e ai soggetti incaricati c</w:t>
      </w:r>
      <w:r w:rsidRPr="00C021CF">
        <w:rPr>
          <w:rFonts w:cs="Arial"/>
          <w:spacing w:val="-1"/>
        </w:rPr>
        <w:t>o</w:t>
      </w:r>
      <w:r w:rsidRPr="00C021CF">
        <w:rPr>
          <w:rFonts w:cs="Arial"/>
        </w:rPr>
        <w:t xml:space="preserve">n </w:t>
      </w:r>
      <w:r w:rsidRPr="00C021CF">
        <w:rPr>
          <w:rFonts w:cs="Arial"/>
          <w:spacing w:val="-1"/>
        </w:rPr>
        <w:t>r</w:t>
      </w:r>
      <w:r w:rsidRPr="00C021CF">
        <w:rPr>
          <w:rFonts w:cs="Arial"/>
          <w:spacing w:val="1"/>
        </w:rPr>
        <w:t>a</w:t>
      </w:r>
      <w:r w:rsidRPr="00C021CF">
        <w:rPr>
          <w:rFonts w:cs="Arial"/>
          <w:spacing w:val="-1"/>
        </w:rPr>
        <w:t>p</w:t>
      </w:r>
      <w:r w:rsidRPr="00C021CF">
        <w:rPr>
          <w:rFonts w:cs="Arial"/>
          <w:spacing w:val="1"/>
        </w:rPr>
        <w:t>po</w:t>
      </w:r>
      <w:r w:rsidRPr="00C021CF">
        <w:rPr>
          <w:rFonts w:cs="Arial"/>
          <w:spacing w:val="-1"/>
        </w:rPr>
        <w:t>r</w:t>
      </w:r>
      <w:r w:rsidRPr="00C021CF">
        <w:rPr>
          <w:rFonts w:cs="Arial"/>
          <w:spacing w:val="1"/>
        </w:rPr>
        <w:t>t</w:t>
      </w:r>
      <w:r w:rsidRPr="00C021CF">
        <w:rPr>
          <w:rFonts w:cs="Arial"/>
        </w:rPr>
        <w:t>i</w:t>
      </w:r>
      <w:r w:rsidRPr="00C021CF">
        <w:rPr>
          <w:rFonts w:cs="Arial"/>
          <w:spacing w:val="55"/>
        </w:rPr>
        <w:t xml:space="preserve"> </w:t>
      </w:r>
      <w:r w:rsidRPr="00C021CF">
        <w:rPr>
          <w:rFonts w:cs="Arial"/>
        </w:rPr>
        <w:t>c</w:t>
      </w:r>
      <w:r w:rsidRPr="00C021CF">
        <w:rPr>
          <w:rFonts w:cs="Arial"/>
          <w:spacing w:val="-1"/>
        </w:rPr>
        <w:t>o</w:t>
      </w:r>
      <w:r w:rsidRPr="00C021CF">
        <w:rPr>
          <w:rFonts w:cs="Arial"/>
          <w:spacing w:val="2"/>
        </w:rPr>
        <w:t>m</w:t>
      </w:r>
      <w:r w:rsidRPr="00C021CF">
        <w:rPr>
          <w:rFonts w:cs="Arial"/>
          <w:spacing w:val="1"/>
        </w:rPr>
        <w:t>un</w:t>
      </w:r>
      <w:r w:rsidRPr="00C021CF">
        <w:rPr>
          <w:rFonts w:cs="Arial"/>
          <w:spacing w:val="-1"/>
        </w:rPr>
        <w:t>q</w:t>
      </w:r>
      <w:r w:rsidRPr="00C021CF">
        <w:rPr>
          <w:rFonts w:cs="Arial"/>
          <w:spacing w:val="1"/>
        </w:rPr>
        <w:t>u</w:t>
      </w:r>
      <w:r w:rsidRPr="00C021CF">
        <w:rPr>
          <w:rFonts w:cs="Arial"/>
        </w:rPr>
        <w:t>e</w:t>
      </w:r>
      <w:r w:rsidRPr="00C021CF">
        <w:rPr>
          <w:rFonts w:cs="Arial"/>
          <w:spacing w:val="54"/>
        </w:rPr>
        <w:t xml:space="preserve"> </w:t>
      </w:r>
      <w:r w:rsidRPr="00C021CF">
        <w:rPr>
          <w:rFonts w:cs="Arial"/>
          <w:spacing w:val="1"/>
        </w:rPr>
        <w:t>d</w:t>
      </w:r>
      <w:r w:rsidRPr="00C021CF">
        <w:rPr>
          <w:rFonts w:cs="Arial"/>
          <w:spacing w:val="-1"/>
        </w:rPr>
        <w:t>e</w:t>
      </w:r>
      <w:r w:rsidRPr="00C021CF">
        <w:rPr>
          <w:rFonts w:cs="Arial"/>
          <w:spacing w:val="1"/>
        </w:rPr>
        <w:t>n</w:t>
      </w:r>
      <w:r w:rsidRPr="00C021CF">
        <w:rPr>
          <w:rFonts w:cs="Arial"/>
          <w:spacing w:val="-1"/>
        </w:rPr>
        <w:t>o</w:t>
      </w:r>
      <w:r w:rsidRPr="00C021CF">
        <w:rPr>
          <w:rFonts w:cs="Arial"/>
          <w:spacing w:val="2"/>
        </w:rPr>
        <w:t>m</w:t>
      </w:r>
      <w:r w:rsidRPr="00C021CF">
        <w:rPr>
          <w:rFonts w:cs="Arial"/>
        </w:rPr>
        <w:t>i</w:t>
      </w:r>
      <w:r w:rsidRPr="00C021CF">
        <w:rPr>
          <w:rFonts w:cs="Arial"/>
          <w:spacing w:val="1"/>
        </w:rPr>
        <w:t>nat</w:t>
      </w:r>
      <w:r w:rsidRPr="00C021CF">
        <w:rPr>
          <w:rFonts w:cs="Arial"/>
        </w:rPr>
        <w:t>i.</w:t>
      </w:r>
    </w:p>
    <w:p w14:paraId="62DA2CC6" w14:textId="77777777" w:rsidR="00271E2A" w:rsidRPr="00C021CF" w:rsidRDefault="00271E2A" w:rsidP="00F37DD3">
      <w:pPr>
        <w:widowControl w:val="0"/>
        <w:numPr>
          <w:ilvl w:val="0"/>
          <w:numId w:val="62"/>
        </w:numPr>
        <w:tabs>
          <w:tab w:val="left" w:pos="357"/>
          <w:tab w:val="left" w:pos="880"/>
        </w:tabs>
        <w:autoSpaceDE w:val="0"/>
        <w:autoSpaceDN w:val="0"/>
        <w:adjustRightInd w:val="0"/>
        <w:spacing w:after="0" w:line="240" w:lineRule="auto"/>
        <w:ind w:left="357" w:hanging="357"/>
        <w:jc w:val="both"/>
      </w:pPr>
      <w:r w:rsidRPr="00C021CF">
        <w:rPr>
          <w:rFonts w:cs="Arial"/>
          <w:spacing w:val="1"/>
        </w:rPr>
        <w:t>I</w:t>
      </w:r>
      <w:r w:rsidRPr="00C021CF">
        <w:rPr>
          <w:rFonts w:cs="Arial"/>
        </w:rPr>
        <w:t>l</w:t>
      </w:r>
      <w:r w:rsidRPr="00C021CF">
        <w:rPr>
          <w:rFonts w:cs="Arial"/>
          <w:spacing w:val="10"/>
        </w:rPr>
        <w:t xml:space="preserve"> </w:t>
      </w:r>
      <w:r w:rsidRPr="00C021CF">
        <w:rPr>
          <w:rFonts w:cs="Arial"/>
          <w:spacing w:val="1"/>
        </w:rPr>
        <w:t>p</w:t>
      </w:r>
      <w:r w:rsidRPr="00C021CF">
        <w:rPr>
          <w:rFonts w:cs="Arial"/>
          <w:spacing w:val="-1"/>
        </w:rPr>
        <w:t>r</w:t>
      </w:r>
      <w:r w:rsidRPr="00C021CF">
        <w:rPr>
          <w:rFonts w:cs="Arial"/>
          <w:spacing w:val="1"/>
        </w:rPr>
        <w:t>e</w:t>
      </w:r>
      <w:r w:rsidRPr="00C021CF">
        <w:rPr>
          <w:rFonts w:cs="Arial"/>
        </w:rPr>
        <w:t>s</w:t>
      </w:r>
      <w:r w:rsidRPr="00C021CF">
        <w:rPr>
          <w:rFonts w:cs="Arial"/>
          <w:spacing w:val="1"/>
        </w:rPr>
        <w:t>e</w:t>
      </w:r>
      <w:r w:rsidRPr="00C021CF">
        <w:rPr>
          <w:rFonts w:cs="Arial"/>
          <w:spacing w:val="-1"/>
        </w:rPr>
        <w:t>n</w:t>
      </w:r>
      <w:r w:rsidRPr="00C021CF">
        <w:rPr>
          <w:rFonts w:cs="Arial"/>
          <w:spacing w:val="1"/>
        </w:rPr>
        <w:t>t</w:t>
      </w:r>
      <w:r w:rsidRPr="00C021CF">
        <w:rPr>
          <w:rFonts w:cs="Arial"/>
        </w:rPr>
        <w:t>e</w:t>
      </w:r>
      <w:r w:rsidRPr="00C021CF">
        <w:rPr>
          <w:rFonts w:cs="Arial"/>
          <w:spacing w:val="9"/>
        </w:rPr>
        <w:t xml:space="preserve"> </w:t>
      </w:r>
      <w:r w:rsidRPr="00C021CF">
        <w:rPr>
          <w:rFonts w:cs="Arial"/>
          <w:spacing w:val="-2"/>
        </w:rPr>
        <w:t>c</w:t>
      </w:r>
      <w:r w:rsidRPr="00C021CF">
        <w:rPr>
          <w:rFonts w:cs="Arial"/>
          <w:spacing w:val="1"/>
        </w:rPr>
        <w:t>od</w:t>
      </w:r>
      <w:r w:rsidRPr="00C021CF">
        <w:rPr>
          <w:rFonts w:cs="Arial"/>
        </w:rPr>
        <w:t>ice</w:t>
      </w:r>
      <w:r w:rsidRPr="00C021CF">
        <w:rPr>
          <w:rFonts w:cs="Arial"/>
          <w:spacing w:val="10"/>
        </w:rPr>
        <w:t xml:space="preserve"> è </w:t>
      </w:r>
      <w:r w:rsidRPr="00C021CF">
        <w:rPr>
          <w:rFonts w:cs="Arial"/>
          <w:spacing w:val="1"/>
        </w:rPr>
        <w:t>a</w:t>
      </w:r>
      <w:r w:rsidRPr="00C021CF">
        <w:rPr>
          <w:rFonts w:cs="Arial"/>
          <w:spacing w:val="-1"/>
        </w:rPr>
        <w:t>gg</w:t>
      </w:r>
      <w:r w:rsidRPr="00C021CF">
        <w:rPr>
          <w:rFonts w:cs="Arial"/>
        </w:rPr>
        <w:t>i</w:t>
      </w:r>
      <w:r w:rsidRPr="00C021CF">
        <w:rPr>
          <w:rFonts w:cs="Arial"/>
          <w:spacing w:val="1"/>
        </w:rPr>
        <w:t>o</w:t>
      </w:r>
      <w:r w:rsidRPr="00C021CF">
        <w:rPr>
          <w:rFonts w:cs="Arial"/>
          <w:spacing w:val="-1"/>
        </w:rPr>
        <w:t>r</w:t>
      </w:r>
      <w:r w:rsidRPr="00C021CF">
        <w:rPr>
          <w:rFonts w:cs="Arial"/>
          <w:spacing w:val="1"/>
        </w:rPr>
        <w:t>nat</w:t>
      </w:r>
      <w:r w:rsidRPr="00C021CF">
        <w:rPr>
          <w:rFonts w:cs="Arial"/>
        </w:rPr>
        <w:t>o</w:t>
      </w:r>
      <w:r w:rsidRPr="00C021CF">
        <w:rPr>
          <w:rFonts w:cs="Arial"/>
          <w:spacing w:val="9"/>
        </w:rPr>
        <w:t xml:space="preserve"> </w:t>
      </w:r>
      <w:r w:rsidRPr="00C021CF">
        <w:rPr>
          <w:rFonts w:cs="Arial"/>
          <w:spacing w:val="1"/>
        </w:rPr>
        <w:t>an</w:t>
      </w:r>
      <w:r w:rsidRPr="00C021CF">
        <w:rPr>
          <w:rFonts w:cs="Arial"/>
        </w:rPr>
        <w:t>c</w:t>
      </w:r>
      <w:r w:rsidRPr="00C021CF">
        <w:rPr>
          <w:rFonts w:cs="Arial"/>
          <w:spacing w:val="-1"/>
        </w:rPr>
        <w:t>h</w:t>
      </w:r>
      <w:r w:rsidRPr="00C021CF">
        <w:rPr>
          <w:rFonts w:cs="Arial"/>
        </w:rPr>
        <w:t>e</w:t>
      </w:r>
      <w:r w:rsidRPr="00C021CF">
        <w:rPr>
          <w:rFonts w:cs="Arial"/>
          <w:spacing w:val="10"/>
        </w:rPr>
        <w:t xml:space="preserve"> </w:t>
      </w:r>
      <w:r w:rsidRPr="00C021CF">
        <w:rPr>
          <w:rFonts w:cs="Arial"/>
        </w:rPr>
        <w:t>in</w:t>
      </w:r>
      <w:r w:rsidRPr="00C021CF">
        <w:rPr>
          <w:rFonts w:cs="Arial"/>
          <w:spacing w:val="9"/>
        </w:rPr>
        <w:t xml:space="preserve"> </w:t>
      </w:r>
      <w:r w:rsidRPr="00C021CF">
        <w:rPr>
          <w:rFonts w:cs="Arial"/>
          <w:spacing w:val="-3"/>
        </w:rPr>
        <w:t>r</w:t>
      </w:r>
      <w:r w:rsidRPr="00C021CF">
        <w:rPr>
          <w:rFonts w:cs="Arial"/>
          <w:spacing w:val="1"/>
        </w:rPr>
        <w:t>ap</w:t>
      </w:r>
      <w:r w:rsidRPr="00C021CF">
        <w:rPr>
          <w:rFonts w:cs="Arial"/>
          <w:spacing w:val="-1"/>
        </w:rPr>
        <w:t>p</w:t>
      </w:r>
      <w:r w:rsidRPr="00C021CF">
        <w:rPr>
          <w:rFonts w:cs="Arial"/>
          <w:spacing w:val="1"/>
        </w:rPr>
        <w:t>o</w:t>
      </w:r>
      <w:r w:rsidRPr="00C021CF">
        <w:rPr>
          <w:rFonts w:cs="Arial"/>
          <w:spacing w:val="-1"/>
        </w:rPr>
        <w:t>r</w:t>
      </w:r>
      <w:r w:rsidRPr="00C021CF">
        <w:rPr>
          <w:rFonts w:cs="Arial"/>
          <w:spacing w:val="1"/>
        </w:rPr>
        <w:t>t</w:t>
      </w:r>
      <w:r w:rsidRPr="00C021CF">
        <w:rPr>
          <w:rFonts w:cs="Arial"/>
        </w:rPr>
        <w:t>o</w:t>
      </w:r>
      <w:r w:rsidRPr="00C021CF">
        <w:rPr>
          <w:rFonts w:cs="Arial"/>
          <w:spacing w:val="9"/>
        </w:rPr>
        <w:t xml:space="preserve"> </w:t>
      </w:r>
      <w:r w:rsidRPr="00C021CF">
        <w:rPr>
          <w:rFonts w:cs="Arial"/>
          <w:spacing w:val="1"/>
        </w:rPr>
        <w:t>a</w:t>
      </w:r>
      <w:r w:rsidRPr="00C021CF">
        <w:rPr>
          <w:rFonts w:cs="Arial"/>
          <w:spacing w:val="-1"/>
        </w:rPr>
        <w:t>g</w:t>
      </w:r>
      <w:r w:rsidRPr="00C021CF">
        <w:rPr>
          <w:rFonts w:cs="Arial"/>
        </w:rPr>
        <w:t>li</w:t>
      </w:r>
      <w:r w:rsidRPr="00C021CF">
        <w:rPr>
          <w:rFonts w:cs="Arial"/>
          <w:spacing w:val="-1"/>
        </w:rPr>
        <w:t xml:space="preserve"> </w:t>
      </w:r>
      <w:r w:rsidRPr="00C021CF">
        <w:rPr>
          <w:rFonts w:cs="Arial"/>
          <w:spacing w:val="1"/>
        </w:rPr>
        <w:t>ade</w:t>
      </w:r>
      <w:r w:rsidRPr="00C021CF">
        <w:rPr>
          <w:rFonts w:cs="Arial"/>
          <w:spacing w:val="-1"/>
        </w:rPr>
        <w:t>g</w:t>
      </w:r>
      <w:r w:rsidRPr="00C021CF">
        <w:rPr>
          <w:rFonts w:cs="Arial"/>
          <w:spacing w:val="1"/>
        </w:rPr>
        <w:t>u</w:t>
      </w:r>
      <w:r w:rsidRPr="00C021CF">
        <w:rPr>
          <w:rFonts w:cs="Arial"/>
          <w:spacing w:val="-1"/>
        </w:rPr>
        <w:t>a</w:t>
      </w:r>
      <w:r w:rsidRPr="00C021CF">
        <w:rPr>
          <w:rFonts w:cs="Arial"/>
          <w:spacing w:val="2"/>
        </w:rPr>
        <w:t>m</w:t>
      </w:r>
      <w:r w:rsidRPr="00C021CF">
        <w:rPr>
          <w:rFonts w:cs="Arial"/>
          <w:spacing w:val="-1"/>
        </w:rPr>
        <w:t>e</w:t>
      </w:r>
      <w:r w:rsidRPr="00C021CF">
        <w:rPr>
          <w:rFonts w:cs="Arial"/>
          <w:spacing w:val="1"/>
        </w:rPr>
        <w:t>nt</w:t>
      </w:r>
      <w:r w:rsidRPr="00C021CF">
        <w:rPr>
          <w:rFonts w:cs="Arial"/>
        </w:rPr>
        <w:t xml:space="preserve">i </w:t>
      </w:r>
      <w:r w:rsidRPr="00C021CF">
        <w:rPr>
          <w:rFonts w:cs="Arial"/>
          <w:spacing w:val="1"/>
        </w:rPr>
        <w:t>an</w:t>
      </w:r>
      <w:r w:rsidRPr="00C021CF">
        <w:rPr>
          <w:rFonts w:cs="Arial"/>
          <w:spacing w:val="-1"/>
        </w:rPr>
        <w:t>n</w:t>
      </w:r>
      <w:r w:rsidRPr="00C021CF">
        <w:rPr>
          <w:rFonts w:cs="Arial"/>
          <w:spacing w:val="1"/>
        </w:rPr>
        <w:t>ua</w:t>
      </w:r>
      <w:r w:rsidRPr="00C021CF">
        <w:rPr>
          <w:rFonts w:cs="Arial"/>
        </w:rPr>
        <w:t>li</w:t>
      </w:r>
      <w:r w:rsidRPr="00C021CF">
        <w:rPr>
          <w:rFonts w:cs="Arial"/>
          <w:spacing w:val="-3"/>
        </w:rPr>
        <w:t xml:space="preserve"> </w:t>
      </w:r>
      <w:r w:rsidRPr="00C021CF">
        <w:rPr>
          <w:rFonts w:cs="Arial"/>
          <w:spacing w:val="1"/>
        </w:rPr>
        <w:t>de</w:t>
      </w:r>
      <w:r w:rsidRPr="00C021CF">
        <w:rPr>
          <w:rFonts w:cs="Arial"/>
        </w:rPr>
        <w:t>l PTPCT.</w:t>
      </w:r>
    </w:p>
    <w:p w14:paraId="66F48942" w14:textId="77777777" w:rsidR="00271E2A" w:rsidRPr="00C021CF" w:rsidRDefault="00271E2A" w:rsidP="00F37DD3">
      <w:pPr>
        <w:widowControl w:val="0"/>
        <w:numPr>
          <w:ilvl w:val="0"/>
          <w:numId w:val="62"/>
        </w:numPr>
        <w:tabs>
          <w:tab w:val="left" w:pos="357"/>
          <w:tab w:val="left" w:pos="880"/>
        </w:tabs>
        <w:autoSpaceDE w:val="0"/>
        <w:autoSpaceDN w:val="0"/>
        <w:adjustRightInd w:val="0"/>
        <w:spacing w:after="0" w:line="240" w:lineRule="auto"/>
        <w:ind w:left="357" w:hanging="357"/>
        <w:jc w:val="both"/>
      </w:pPr>
      <w:r w:rsidRPr="00C021CF">
        <w:t>Il presente codice entra in vigore lo stesso giorno in cui diviene efficace la deliberazione con cui è stato approvato.</w:t>
      </w:r>
    </w:p>
    <w:p w14:paraId="6E193E9D" w14:textId="3DDC1325" w:rsidR="00271E2A" w:rsidRPr="00C021CF" w:rsidRDefault="00641A2C" w:rsidP="00573F00">
      <w:pPr>
        <w:widowControl w:val="0"/>
        <w:numPr>
          <w:ilvl w:val="0"/>
          <w:numId w:val="62"/>
        </w:numPr>
        <w:tabs>
          <w:tab w:val="left" w:pos="357"/>
          <w:tab w:val="left" w:pos="880"/>
        </w:tabs>
        <w:autoSpaceDE w:val="0"/>
        <w:autoSpaceDN w:val="0"/>
        <w:adjustRightInd w:val="0"/>
        <w:spacing w:after="0" w:line="240" w:lineRule="auto"/>
        <w:ind w:left="357" w:hanging="357"/>
        <w:jc w:val="center"/>
      </w:pPr>
      <w:r w:rsidRPr="00C021CF">
        <w:t>Le disposizioni dei regolamenti di questo Comune vigenti alla data di entrata in vigore del presente codice che disciplinano gli stessi doveri di comportamento dei predetti destinatari sono da intendere integrate dalle disposizioni di questo codice ovvero abrogate implicitamente se contrastanti.</w:t>
      </w:r>
    </w:p>
    <w:p w14:paraId="598400B9" w14:textId="77777777" w:rsidR="00503A82" w:rsidRPr="00C021CF" w:rsidRDefault="00503A82" w:rsidP="000739F0">
      <w:pPr>
        <w:spacing w:after="0" w:line="240" w:lineRule="auto"/>
        <w:jc w:val="both"/>
      </w:pPr>
    </w:p>
    <w:p w14:paraId="381CA46E" w14:textId="77777777" w:rsidR="00503A82" w:rsidRPr="00C021CF" w:rsidRDefault="00503A82" w:rsidP="000739F0">
      <w:pPr>
        <w:spacing w:after="0" w:line="240" w:lineRule="auto"/>
        <w:jc w:val="both"/>
      </w:pPr>
    </w:p>
    <w:p w14:paraId="3DDCE707" w14:textId="77777777" w:rsidR="00503A82" w:rsidRPr="00C021CF" w:rsidRDefault="00503A82" w:rsidP="000739F0">
      <w:pPr>
        <w:spacing w:after="0" w:line="240" w:lineRule="auto"/>
        <w:jc w:val="both"/>
      </w:pPr>
    </w:p>
    <w:p w14:paraId="5E97D3EE" w14:textId="77777777" w:rsidR="00503A82" w:rsidRPr="00C021CF" w:rsidRDefault="00503A82" w:rsidP="000739F0">
      <w:pPr>
        <w:spacing w:after="0" w:line="240" w:lineRule="auto"/>
        <w:jc w:val="both"/>
      </w:pPr>
    </w:p>
    <w:p w14:paraId="01AA29E1" w14:textId="77777777" w:rsidR="00503A82" w:rsidRPr="00C021CF" w:rsidRDefault="00503A82" w:rsidP="000739F0">
      <w:pPr>
        <w:spacing w:after="0" w:line="240" w:lineRule="auto"/>
        <w:jc w:val="both"/>
      </w:pPr>
    </w:p>
    <w:sectPr w:rsidR="00503A82" w:rsidRPr="00C021CF" w:rsidSect="00317D6C">
      <w:footerReference w:type="default" r:id="rId9"/>
      <w:pgSz w:w="11906" w:h="16838" w:code="9"/>
      <w:pgMar w:top="851" w:right="1134"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180F" w14:textId="77777777" w:rsidR="004A4897" w:rsidRDefault="004A4897" w:rsidP="00D83539">
      <w:pPr>
        <w:spacing w:after="0" w:line="240" w:lineRule="auto"/>
      </w:pPr>
      <w:r>
        <w:separator/>
      </w:r>
    </w:p>
  </w:endnote>
  <w:endnote w:type="continuationSeparator" w:id="0">
    <w:p w14:paraId="15FB7E6D" w14:textId="77777777" w:rsidR="004A4897" w:rsidRDefault="004A4897" w:rsidP="00D8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30954"/>
      <w:docPartObj>
        <w:docPartGallery w:val="Page Numbers (Bottom of Page)"/>
        <w:docPartUnique/>
      </w:docPartObj>
    </w:sdtPr>
    <w:sdtEndPr/>
    <w:sdtContent>
      <w:p w14:paraId="312EC191" w14:textId="77777777" w:rsidR="00573F00" w:rsidRPr="00496E2C" w:rsidRDefault="00573F00">
        <w:pPr>
          <w:pStyle w:val="Pidipagina"/>
          <w:jc w:val="center"/>
        </w:pPr>
        <w:r>
          <w:fldChar w:fldCharType="begin"/>
        </w:r>
        <w:r>
          <w:instrText xml:space="preserve"> PAGE   \* MERGEFORMAT </w:instrText>
        </w:r>
        <w:r>
          <w:fldChar w:fldCharType="separate"/>
        </w:r>
        <w:r w:rsidR="00794F09">
          <w:rPr>
            <w:noProof/>
          </w:rPr>
          <w:t>1</w:t>
        </w:r>
        <w:r>
          <w:rPr>
            <w:noProof/>
          </w:rPr>
          <w:fldChar w:fldCharType="end"/>
        </w:r>
      </w:p>
    </w:sdtContent>
  </w:sdt>
  <w:p w14:paraId="69C4A513" w14:textId="77777777" w:rsidR="00573F00" w:rsidRDefault="00573F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44D57" w14:textId="77777777" w:rsidR="004A4897" w:rsidRDefault="004A4897" w:rsidP="00D83539">
      <w:pPr>
        <w:spacing w:after="0" w:line="240" w:lineRule="auto"/>
      </w:pPr>
      <w:r>
        <w:separator/>
      </w:r>
    </w:p>
  </w:footnote>
  <w:footnote w:type="continuationSeparator" w:id="0">
    <w:p w14:paraId="331125DB" w14:textId="77777777" w:rsidR="004A4897" w:rsidRDefault="004A4897" w:rsidP="00D83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F"/>
    <w:multiLevelType w:val="hybridMultilevel"/>
    <w:tmpl w:val="5AA03CAC"/>
    <w:lvl w:ilvl="0" w:tplc="04100017">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B83ACE"/>
    <w:multiLevelType w:val="hybridMultilevel"/>
    <w:tmpl w:val="AF583302"/>
    <w:lvl w:ilvl="0" w:tplc="63481D2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EB7940"/>
    <w:multiLevelType w:val="hybridMultilevel"/>
    <w:tmpl w:val="F82680BC"/>
    <w:lvl w:ilvl="0" w:tplc="04100017">
      <w:start w:val="1"/>
      <w:numFmt w:val="lowerLetter"/>
      <w:lvlText w:val="%1)"/>
      <w:lvlJc w:val="left"/>
      <w:pPr>
        <w:ind w:left="640" w:hanging="360"/>
      </w:pPr>
    </w:lvl>
    <w:lvl w:ilvl="1" w:tplc="04100019" w:tentative="1">
      <w:start w:val="1"/>
      <w:numFmt w:val="lowerLetter"/>
      <w:lvlText w:val="%2."/>
      <w:lvlJc w:val="left"/>
      <w:pPr>
        <w:ind w:left="1360" w:hanging="360"/>
      </w:pPr>
    </w:lvl>
    <w:lvl w:ilvl="2" w:tplc="0410001B" w:tentative="1">
      <w:start w:val="1"/>
      <w:numFmt w:val="lowerRoman"/>
      <w:lvlText w:val="%3."/>
      <w:lvlJc w:val="right"/>
      <w:pPr>
        <w:ind w:left="2080" w:hanging="180"/>
      </w:pPr>
    </w:lvl>
    <w:lvl w:ilvl="3" w:tplc="0410000F" w:tentative="1">
      <w:start w:val="1"/>
      <w:numFmt w:val="decimal"/>
      <w:lvlText w:val="%4."/>
      <w:lvlJc w:val="left"/>
      <w:pPr>
        <w:ind w:left="2800" w:hanging="360"/>
      </w:pPr>
    </w:lvl>
    <w:lvl w:ilvl="4" w:tplc="04100019" w:tentative="1">
      <w:start w:val="1"/>
      <w:numFmt w:val="lowerLetter"/>
      <w:lvlText w:val="%5."/>
      <w:lvlJc w:val="left"/>
      <w:pPr>
        <w:ind w:left="3520" w:hanging="360"/>
      </w:pPr>
    </w:lvl>
    <w:lvl w:ilvl="5" w:tplc="0410001B" w:tentative="1">
      <w:start w:val="1"/>
      <w:numFmt w:val="lowerRoman"/>
      <w:lvlText w:val="%6."/>
      <w:lvlJc w:val="right"/>
      <w:pPr>
        <w:ind w:left="4240" w:hanging="180"/>
      </w:pPr>
    </w:lvl>
    <w:lvl w:ilvl="6" w:tplc="0410000F" w:tentative="1">
      <w:start w:val="1"/>
      <w:numFmt w:val="decimal"/>
      <w:lvlText w:val="%7."/>
      <w:lvlJc w:val="left"/>
      <w:pPr>
        <w:ind w:left="4960" w:hanging="360"/>
      </w:pPr>
    </w:lvl>
    <w:lvl w:ilvl="7" w:tplc="04100019" w:tentative="1">
      <w:start w:val="1"/>
      <w:numFmt w:val="lowerLetter"/>
      <w:lvlText w:val="%8."/>
      <w:lvlJc w:val="left"/>
      <w:pPr>
        <w:ind w:left="5680" w:hanging="360"/>
      </w:pPr>
    </w:lvl>
    <w:lvl w:ilvl="8" w:tplc="0410001B" w:tentative="1">
      <w:start w:val="1"/>
      <w:numFmt w:val="lowerRoman"/>
      <w:lvlText w:val="%9."/>
      <w:lvlJc w:val="right"/>
      <w:pPr>
        <w:ind w:left="6400" w:hanging="180"/>
      </w:pPr>
    </w:lvl>
  </w:abstractNum>
  <w:abstractNum w:abstractNumId="4">
    <w:nsid w:val="04F96F1F"/>
    <w:multiLevelType w:val="hybridMultilevel"/>
    <w:tmpl w:val="893AFFE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74614E"/>
    <w:multiLevelType w:val="hybridMultilevel"/>
    <w:tmpl w:val="7E5C1084"/>
    <w:lvl w:ilvl="0" w:tplc="DB8E53BE">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5942E93"/>
    <w:multiLevelType w:val="hybridMultilevel"/>
    <w:tmpl w:val="E4FC241E"/>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92339B7"/>
    <w:multiLevelType w:val="hybridMultilevel"/>
    <w:tmpl w:val="D0722432"/>
    <w:lvl w:ilvl="0" w:tplc="5E5C630A">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0C037F99"/>
    <w:multiLevelType w:val="hybridMultilevel"/>
    <w:tmpl w:val="E71805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307854"/>
    <w:multiLevelType w:val="hybridMultilevel"/>
    <w:tmpl w:val="A98AC104"/>
    <w:lvl w:ilvl="0" w:tplc="BF48D8C8">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10">
    <w:nsid w:val="0EDE1F53"/>
    <w:multiLevelType w:val="hybridMultilevel"/>
    <w:tmpl w:val="E11A2DCE"/>
    <w:lvl w:ilvl="0" w:tplc="9CAE46A2">
      <w:start w:val="3"/>
      <w:numFmt w:val="decimal"/>
      <w:lvlText w:val="%1."/>
      <w:lvlJc w:val="left"/>
      <w:pPr>
        <w:ind w:left="-35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03614E2"/>
    <w:multiLevelType w:val="hybridMultilevel"/>
    <w:tmpl w:val="5A807A56"/>
    <w:lvl w:ilvl="0" w:tplc="FCB0AB0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31B3237"/>
    <w:multiLevelType w:val="hybridMultilevel"/>
    <w:tmpl w:val="66044656"/>
    <w:lvl w:ilvl="0" w:tplc="2040ADF6">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3">
    <w:nsid w:val="14AD5C57"/>
    <w:multiLevelType w:val="hybridMultilevel"/>
    <w:tmpl w:val="9FDE8E6C"/>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4">
    <w:nsid w:val="16240DAF"/>
    <w:multiLevelType w:val="hybridMultilevel"/>
    <w:tmpl w:val="399696D8"/>
    <w:lvl w:ilvl="0" w:tplc="2040AD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7C108E1"/>
    <w:multiLevelType w:val="hybridMultilevel"/>
    <w:tmpl w:val="93AEDE0A"/>
    <w:lvl w:ilvl="0" w:tplc="DE0CFD5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8A94779"/>
    <w:multiLevelType w:val="hybridMultilevel"/>
    <w:tmpl w:val="79A420A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18E06F77"/>
    <w:multiLevelType w:val="hybridMultilevel"/>
    <w:tmpl w:val="14545B7A"/>
    <w:lvl w:ilvl="0" w:tplc="0410000F">
      <w:start w:val="1"/>
      <w:numFmt w:val="decimal"/>
      <w:lvlText w:val="%1."/>
      <w:lvlJc w:val="left"/>
      <w:pPr>
        <w:ind w:left="858" w:hanging="360"/>
      </w:pPr>
    </w:lvl>
    <w:lvl w:ilvl="1" w:tplc="04100019" w:tentative="1">
      <w:start w:val="1"/>
      <w:numFmt w:val="lowerLetter"/>
      <w:lvlText w:val="%2."/>
      <w:lvlJc w:val="left"/>
      <w:pPr>
        <w:ind w:left="1578" w:hanging="360"/>
      </w:pPr>
    </w:lvl>
    <w:lvl w:ilvl="2" w:tplc="0410001B" w:tentative="1">
      <w:start w:val="1"/>
      <w:numFmt w:val="lowerRoman"/>
      <w:lvlText w:val="%3."/>
      <w:lvlJc w:val="right"/>
      <w:pPr>
        <w:ind w:left="2298" w:hanging="180"/>
      </w:pPr>
    </w:lvl>
    <w:lvl w:ilvl="3" w:tplc="0410000F" w:tentative="1">
      <w:start w:val="1"/>
      <w:numFmt w:val="decimal"/>
      <w:lvlText w:val="%4."/>
      <w:lvlJc w:val="left"/>
      <w:pPr>
        <w:ind w:left="3018" w:hanging="360"/>
      </w:pPr>
    </w:lvl>
    <w:lvl w:ilvl="4" w:tplc="04100019" w:tentative="1">
      <w:start w:val="1"/>
      <w:numFmt w:val="lowerLetter"/>
      <w:lvlText w:val="%5."/>
      <w:lvlJc w:val="left"/>
      <w:pPr>
        <w:ind w:left="3738" w:hanging="360"/>
      </w:pPr>
    </w:lvl>
    <w:lvl w:ilvl="5" w:tplc="0410001B" w:tentative="1">
      <w:start w:val="1"/>
      <w:numFmt w:val="lowerRoman"/>
      <w:lvlText w:val="%6."/>
      <w:lvlJc w:val="right"/>
      <w:pPr>
        <w:ind w:left="4458" w:hanging="180"/>
      </w:pPr>
    </w:lvl>
    <w:lvl w:ilvl="6" w:tplc="0410000F" w:tentative="1">
      <w:start w:val="1"/>
      <w:numFmt w:val="decimal"/>
      <w:lvlText w:val="%7."/>
      <w:lvlJc w:val="left"/>
      <w:pPr>
        <w:ind w:left="5178" w:hanging="360"/>
      </w:pPr>
    </w:lvl>
    <w:lvl w:ilvl="7" w:tplc="04100019" w:tentative="1">
      <w:start w:val="1"/>
      <w:numFmt w:val="lowerLetter"/>
      <w:lvlText w:val="%8."/>
      <w:lvlJc w:val="left"/>
      <w:pPr>
        <w:ind w:left="5898" w:hanging="360"/>
      </w:pPr>
    </w:lvl>
    <w:lvl w:ilvl="8" w:tplc="0410001B" w:tentative="1">
      <w:start w:val="1"/>
      <w:numFmt w:val="lowerRoman"/>
      <w:lvlText w:val="%9."/>
      <w:lvlJc w:val="right"/>
      <w:pPr>
        <w:ind w:left="6618" w:hanging="180"/>
      </w:pPr>
    </w:lvl>
  </w:abstractNum>
  <w:abstractNum w:abstractNumId="18">
    <w:nsid w:val="1D964062"/>
    <w:multiLevelType w:val="hybridMultilevel"/>
    <w:tmpl w:val="859AE12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1EEB5097"/>
    <w:multiLevelType w:val="hybridMultilevel"/>
    <w:tmpl w:val="ED6AA128"/>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1FB40673"/>
    <w:multiLevelType w:val="hybridMultilevel"/>
    <w:tmpl w:val="10865DF4"/>
    <w:lvl w:ilvl="0" w:tplc="2040ADF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200C19D3"/>
    <w:multiLevelType w:val="hybridMultilevel"/>
    <w:tmpl w:val="2A36A24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225147BD"/>
    <w:multiLevelType w:val="hybridMultilevel"/>
    <w:tmpl w:val="BC3E185E"/>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24434B78"/>
    <w:multiLevelType w:val="hybridMultilevel"/>
    <w:tmpl w:val="E486A866"/>
    <w:lvl w:ilvl="0" w:tplc="F0AA2950">
      <w:start w:val="1"/>
      <w:numFmt w:val="bullet"/>
      <w:lvlText w:val=""/>
      <w:lvlJc w:val="left"/>
      <w:pPr>
        <w:tabs>
          <w:tab w:val="num" w:pos="360"/>
        </w:tabs>
        <w:ind w:left="360" w:hanging="360"/>
      </w:pPr>
      <w:rPr>
        <w:rFonts w:ascii="Wingdings" w:hAnsi="Wingdings" w:hint="default"/>
      </w:rPr>
    </w:lvl>
    <w:lvl w:ilvl="1" w:tplc="365E23DC" w:tentative="1">
      <w:start w:val="1"/>
      <w:numFmt w:val="bullet"/>
      <w:lvlText w:val=""/>
      <w:lvlJc w:val="left"/>
      <w:pPr>
        <w:tabs>
          <w:tab w:val="num" w:pos="1080"/>
        </w:tabs>
        <w:ind w:left="1080" w:hanging="360"/>
      </w:pPr>
      <w:rPr>
        <w:rFonts w:ascii="Wingdings" w:hAnsi="Wingdings" w:hint="default"/>
      </w:rPr>
    </w:lvl>
    <w:lvl w:ilvl="2" w:tplc="3ADEA516" w:tentative="1">
      <w:start w:val="1"/>
      <w:numFmt w:val="bullet"/>
      <w:lvlText w:val=""/>
      <w:lvlJc w:val="left"/>
      <w:pPr>
        <w:tabs>
          <w:tab w:val="num" w:pos="1800"/>
        </w:tabs>
        <w:ind w:left="1800" w:hanging="360"/>
      </w:pPr>
      <w:rPr>
        <w:rFonts w:ascii="Wingdings" w:hAnsi="Wingdings" w:hint="default"/>
      </w:rPr>
    </w:lvl>
    <w:lvl w:ilvl="3" w:tplc="C5DACA92" w:tentative="1">
      <w:start w:val="1"/>
      <w:numFmt w:val="bullet"/>
      <w:lvlText w:val=""/>
      <w:lvlJc w:val="left"/>
      <w:pPr>
        <w:tabs>
          <w:tab w:val="num" w:pos="2520"/>
        </w:tabs>
        <w:ind w:left="2520" w:hanging="360"/>
      </w:pPr>
      <w:rPr>
        <w:rFonts w:ascii="Wingdings" w:hAnsi="Wingdings" w:hint="default"/>
      </w:rPr>
    </w:lvl>
    <w:lvl w:ilvl="4" w:tplc="D206C3A8" w:tentative="1">
      <w:start w:val="1"/>
      <w:numFmt w:val="bullet"/>
      <w:lvlText w:val=""/>
      <w:lvlJc w:val="left"/>
      <w:pPr>
        <w:tabs>
          <w:tab w:val="num" w:pos="3240"/>
        </w:tabs>
        <w:ind w:left="3240" w:hanging="360"/>
      </w:pPr>
      <w:rPr>
        <w:rFonts w:ascii="Wingdings" w:hAnsi="Wingdings" w:hint="default"/>
      </w:rPr>
    </w:lvl>
    <w:lvl w:ilvl="5" w:tplc="B5EA5D0E" w:tentative="1">
      <w:start w:val="1"/>
      <w:numFmt w:val="bullet"/>
      <w:lvlText w:val=""/>
      <w:lvlJc w:val="left"/>
      <w:pPr>
        <w:tabs>
          <w:tab w:val="num" w:pos="3960"/>
        </w:tabs>
        <w:ind w:left="3960" w:hanging="360"/>
      </w:pPr>
      <w:rPr>
        <w:rFonts w:ascii="Wingdings" w:hAnsi="Wingdings" w:hint="default"/>
      </w:rPr>
    </w:lvl>
    <w:lvl w:ilvl="6" w:tplc="4102721A" w:tentative="1">
      <w:start w:val="1"/>
      <w:numFmt w:val="bullet"/>
      <w:lvlText w:val=""/>
      <w:lvlJc w:val="left"/>
      <w:pPr>
        <w:tabs>
          <w:tab w:val="num" w:pos="4680"/>
        </w:tabs>
        <w:ind w:left="4680" w:hanging="360"/>
      </w:pPr>
      <w:rPr>
        <w:rFonts w:ascii="Wingdings" w:hAnsi="Wingdings" w:hint="default"/>
      </w:rPr>
    </w:lvl>
    <w:lvl w:ilvl="7" w:tplc="BA3620A8" w:tentative="1">
      <w:start w:val="1"/>
      <w:numFmt w:val="bullet"/>
      <w:lvlText w:val=""/>
      <w:lvlJc w:val="left"/>
      <w:pPr>
        <w:tabs>
          <w:tab w:val="num" w:pos="5400"/>
        </w:tabs>
        <w:ind w:left="5400" w:hanging="360"/>
      </w:pPr>
      <w:rPr>
        <w:rFonts w:ascii="Wingdings" w:hAnsi="Wingdings" w:hint="default"/>
      </w:rPr>
    </w:lvl>
    <w:lvl w:ilvl="8" w:tplc="13D4FFF8" w:tentative="1">
      <w:start w:val="1"/>
      <w:numFmt w:val="bullet"/>
      <w:lvlText w:val=""/>
      <w:lvlJc w:val="left"/>
      <w:pPr>
        <w:tabs>
          <w:tab w:val="num" w:pos="6120"/>
        </w:tabs>
        <w:ind w:left="6120" w:hanging="360"/>
      </w:pPr>
      <w:rPr>
        <w:rFonts w:ascii="Wingdings" w:hAnsi="Wingdings" w:hint="default"/>
      </w:rPr>
    </w:lvl>
  </w:abstractNum>
  <w:abstractNum w:abstractNumId="24">
    <w:nsid w:val="247D09B0"/>
    <w:multiLevelType w:val="hybridMultilevel"/>
    <w:tmpl w:val="5642B336"/>
    <w:lvl w:ilvl="0" w:tplc="9EC0B0FC">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253E61E7"/>
    <w:multiLevelType w:val="hybridMultilevel"/>
    <w:tmpl w:val="D3365B4C"/>
    <w:lvl w:ilvl="0" w:tplc="CFFA5D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651390E"/>
    <w:multiLevelType w:val="hybridMultilevel"/>
    <w:tmpl w:val="38D222F6"/>
    <w:lvl w:ilvl="0" w:tplc="58A4216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6D85801"/>
    <w:multiLevelType w:val="hybridMultilevel"/>
    <w:tmpl w:val="174C2FFE"/>
    <w:lvl w:ilvl="0" w:tplc="2DE8881C">
      <w:start w:val="1"/>
      <w:numFmt w:val="decimal"/>
      <w:lvlText w:val="%1."/>
      <w:lvlJc w:val="left"/>
      <w:pPr>
        <w:ind w:left="-1065" w:hanging="360"/>
      </w:pPr>
      <w:rPr>
        <w:rFonts w:hint="default"/>
      </w:rPr>
    </w:lvl>
    <w:lvl w:ilvl="1" w:tplc="04100019">
      <w:start w:val="1"/>
      <w:numFmt w:val="lowerLetter"/>
      <w:lvlText w:val="%2."/>
      <w:lvlJc w:val="left"/>
      <w:pPr>
        <w:ind w:left="-345" w:hanging="360"/>
      </w:pPr>
    </w:lvl>
    <w:lvl w:ilvl="2" w:tplc="B5C48CE6">
      <w:start w:val="1"/>
      <w:numFmt w:val="decimal"/>
      <w:lvlText w:val="%3."/>
      <w:lvlJc w:val="left"/>
      <w:pPr>
        <w:ind w:left="375" w:hanging="180"/>
      </w:pPr>
      <w:rPr>
        <w:rFonts w:hint="default"/>
      </w:rPr>
    </w:lvl>
    <w:lvl w:ilvl="3" w:tplc="0410000F" w:tentative="1">
      <w:start w:val="1"/>
      <w:numFmt w:val="decimal"/>
      <w:lvlText w:val="%4."/>
      <w:lvlJc w:val="left"/>
      <w:pPr>
        <w:ind w:left="1095" w:hanging="360"/>
      </w:pPr>
    </w:lvl>
    <w:lvl w:ilvl="4" w:tplc="04100019" w:tentative="1">
      <w:start w:val="1"/>
      <w:numFmt w:val="lowerLetter"/>
      <w:lvlText w:val="%5."/>
      <w:lvlJc w:val="left"/>
      <w:pPr>
        <w:ind w:left="1815" w:hanging="360"/>
      </w:pPr>
    </w:lvl>
    <w:lvl w:ilvl="5" w:tplc="0410001B" w:tentative="1">
      <w:start w:val="1"/>
      <w:numFmt w:val="lowerRoman"/>
      <w:lvlText w:val="%6."/>
      <w:lvlJc w:val="right"/>
      <w:pPr>
        <w:ind w:left="2535" w:hanging="180"/>
      </w:pPr>
    </w:lvl>
    <w:lvl w:ilvl="6" w:tplc="0410000F" w:tentative="1">
      <w:start w:val="1"/>
      <w:numFmt w:val="decimal"/>
      <w:lvlText w:val="%7."/>
      <w:lvlJc w:val="left"/>
      <w:pPr>
        <w:ind w:left="3255" w:hanging="360"/>
      </w:pPr>
    </w:lvl>
    <w:lvl w:ilvl="7" w:tplc="04100019" w:tentative="1">
      <w:start w:val="1"/>
      <w:numFmt w:val="lowerLetter"/>
      <w:lvlText w:val="%8."/>
      <w:lvlJc w:val="left"/>
      <w:pPr>
        <w:ind w:left="3975" w:hanging="360"/>
      </w:pPr>
    </w:lvl>
    <w:lvl w:ilvl="8" w:tplc="0410001B" w:tentative="1">
      <w:start w:val="1"/>
      <w:numFmt w:val="lowerRoman"/>
      <w:lvlText w:val="%9."/>
      <w:lvlJc w:val="right"/>
      <w:pPr>
        <w:ind w:left="4695" w:hanging="180"/>
      </w:pPr>
    </w:lvl>
  </w:abstractNum>
  <w:abstractNum w:abstractNumId="28">
    <w:nsid w:val="277E5868"/>
    <w:multiLevelType w:val="hybridMultilevel"/>
    <w:tmpl w:val="C55CCE62"/>
    <w:lvl w:ilvl="0" w:tplc="2040ADF6">
      <w:start w:val="1"/>
      <w:numFmt w:val="bullet"/>
      <w:lvlText w:val=""/>
      <w:lvlJc w:val="left"/>
      <w:pPr>
        <w:ind w:left="717" w:hanging="360"/>
      </w:pPr>
      <w:rPr>
        <w:rFonts w:ascii="Symbol" w:hAnsi="Symbol" w:hint="default"/>
      </w:rPr>
    </w:lvl>
    <w:lvl w:ilvl="1" w:tplc="04100003">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9">
    <w:nsid w:val="280E54BD"/>
    <w:multiLevelType w:val="hybridMultilevel"/>
    <w:tmpl w:val="50483DF0"/>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2982143A"/>
    <w:multiLevelType w:val="hybridMultilevel"/>
    <w:tmpl w:val="A5CAD528"/>
    <w:lvl w:ilvl="0" w:tplc="74381E6C">
      <w:start w:val="1"/>
      <w:numFmt w:val="decimal"/>
      <w:lvlText w:val="%1."/>
      <w:lvlJc w:val="left"/>
      <w:pPr>
        <w:ind w:left="-1779" w:hanging="360"/>
      </w:pPr>
    </w:lvl>
    <w:lvl w:ilvl="1" w:tplc="04100019">
      <w:start w:val="1"/>
      <w:numFmt w:val="lowerLetter"/>
      <w:lvlText w:val="%2."/>
      <w:lvlJc w:val="left"/>
      <w:pPr>
        <w:ind w:left="-1059" w:hanging="360"/>
      </w:pPr>
    </w:lvl>
    <w:lvl w:ilvl="2" w:tplc="0410001B">
      <w:start w:val="1"/>
      <w:numFmt w:val="lowerRoman"/>
      <w:lvlText w:val="%3."/>
      <w:lvlJc w:val="right"/>
      <w:pPr>
        <w:ind w:left="-339" w:hanging="180"/>
      </w:pPr>
    </w:lvl>
    <w:lvl w:ilvl="3" w:tplc="B94E72EC">
      <w:start w:val="4"/>
      <w:numFmt w:val="decimal"/>
      <w:lvlText w:val="%4."/>
      <w:lvlJc w:val="left"/>
      <w:pPr>
        <w:ind w:left="381" w:hanging="360"/>
      </w:pPr>
      <w:rPr>
        <w:rFonts w:hint="default"/>
      </w:rPr>
    </w:lvl>
    <w:lvl w:ilvl="4" w:tplc="04100019" w:tentative="1">
      <w:start w:val="1"/>
      <w:numFmt w:val="lowerLetter"/>
      <w:lvlText w:val="%5."/>
      <w:lvlJc w:val="left"/>
      <w:pPr>
        <w:ind w:left="1101" w:hanging="360"/>
      </w:pPr>
    </w:lvl>
    <w:lvl w:ilvl="5" w:tplc="0410001B" w:tentative="1">
      <w:start w:val="1"/>
      <w:numFmt w:val="lowerRoman"/>
      <w:lvlText w:val="%6."/>
      <w:lvlJc w:val="right"/>
      <w:pPr>
        <w:ind w:left="1821" w:hanging="180"/>
      </w:pPr>
    </w:lvl>
    <w:lvl w:ilvl="6" w:tplc="0410000F" w:tentative="1">
      <w:start w:val="1"/>
      <w:numFmt w:val="decimal"/>
      <w:lvlText w:val="%7."/>
      <w:lvlJc w:val="left"/>
      <w:pPr>
        <w:ind w:left="2541" w:hanging="360"/>
      </w:pPr>
    </w:lvl>
    <w:lvl w:ilvl="7" w:tplc="04100019" w:tentative="1">
      <w:start w:val="1"/>
      <w:numFmt w:val="lowerLetter"/>
      <w:lvlText w:val="%8."/>
      <w:lvlJc w:val="left"/>
      <w:pPr>
        <w:ind w:left="3261" w:hanging="360"/>
      </w:pPr>
    </w:lvl>
    <w:lvl w:ilvl="8" w:tplc="0410001B" w:tentative="1">
      <w:start w:val="1"/>
      <w:numFmt w:val="lowerRoman"/>
      <w:lvlText w:val="%9."/>
      <w:lvlJc w:val="right"/>
      <w:pPr>
        <w:ind w:left="3981" w:hanging="180"/>
      </w:pPr>
    </w:lvl>
  </w:abstractNum>
  <w:abstractNum w:abstractNumId="31">
    <w:nsid w:val="2B59261B"/>
    <w:multiLevelType w:val="hybridMultilevel"/>
    <w:tmpl w:val="19C6323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2D4856D0"/>
    <w:multiLevelType w:val="hybridMultilevel"/>
    <w:tmpl w:val="1B803C8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2EAE16C4"/>
    <w:multiLevelType w:val="hybridMultilevel"/>
    <w:tmpl w:val="3C8ACDB0"/>
    <w:lvl w:ilvl="0" w:tplc="174073FE">
      <w:start w:val="12"/>
      <w:numFmt w:val="lowerLetter"/>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1596BE9"/>
    <w:multiLevelType w:val="hybridMultilevel"/>
    <w:tmpl w:val="D5943B5A"/>
    <w:lvl w:ilvl="0" w:tplc="56B4B3F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33C96A4C"/>
    <w:multiLevelType w:val="hybridMultilevel"/>
    <w:tmpl w:val="16A89CD0"/>
    <w:lvl w:ilvl="0" w:tplc="4030BD7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57D3F7E"/>
    <w:multiLevelType w:val="hybridMultilevel"/>
    <w:tmpl w:val="2208119E"/>
    <w:lvl w:ilvl="0" w:tplc="04100017">
      <w:start w:val="1"/>
      <w:numFmt w:val="lowerLetter"/>
      <w:lvlText w:val="%1)"/>
      <w:lvlJc w:val="left"/>
      <w:pPr>
        <w:ind w:left="360" w:hanging="360"/>
      </w:pPr>
    </w:lvl>
    <w:lvl w:ilvl="1" w:tplc="174073FE">
      <w:start w:val="12"/>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3ACE2E9C"/>
    <w:multiLevelType w:val="hybridMultilevel"/>
    <w:tmpl w:val="B4AA89E0"/>
    <w:lvl w:ilvl="0" w:tplc="17BE4E68">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B1842DF"/>
    <w:multiLevelType w:val="hybridMultilevel"/>
    <w:tmpl w:val="ADC28F14"/>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3C11173B"/>
    <w:multiLevelType w:val="hybridMultilevel"/>
    <w:tmpl w:val="A448CB08"/>
    <w:lvl w:ilvl="0" w:tplc="FD7E818E">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D5C4408"/>
    <w:multiLevelType w:val="hybridMultilevel"/>
    <w:tmpl w:val="583A0E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2893ACA"/>
    <w:multiLevelType w:val="hybridMultilevel"/>
    <w:tmpl w:val="2BCC7568"/>
    <w:lvl w:ilvl="0" w:tplc="D7E05780">
      <w:start w:val="1"/>
      <w:numFmt w:val="decimal"/>
      <w:lvlText w:val="%1."/>
      <w:lvlJc w:val="left"/>
      <w:pPr>
        <w:ind w:left="-708" w:hanging="360"/>
      </w:pPr>
    </w:lvl>
    <w:lvl w:ilvl="1" w:tplc="0410000F">
      <w:start w:val="1"/>
      <w:numFmt w:val="decimal"/>
      <w:lvlText w:val="%2."/>
      <w:lvlJc w:val="left"/>
      <w:pPr>
        <w:ind w:left="12" w:hanging="360"/>
      </w:pPr>
    </w:lvl>
    <w:lvl w:ilvl="2" w:tplc="0410000F">
      <w:start w:val="1"/>
      <w:numFmt w:val="decimal"/>
      <w:lvlText w:val="%3."/>
      <w:lvlJc w:val="left"/>
      <w:pPr>
        <w:ind w:left="732" w:hanging="180"/>
      </w:pPr>
    </w:lvl>
    <w:lvl w:ilvl="3" w:tplc="0410000F" w:tentative="1">
      <w:start w:val="1"/>
      <w:numFmt w:val="decimal"/>
      <w:lvlText w:val="%4."/>
      <w:lvlJc w:val="left"/>
      <w:pPr>
        <w:ind w:left="1452" w:hanging="360"/>
      </w:pPr>
    </w:lvl>
    <w:lvl w:ilvl="4" w:tplc="04100019" w:tentative="1">
      <w:start w:val="1"/>
      <w:numFmt w:val="lowerLetter"/>
      <w:lvlText w:val="%5."/>
      <w:lvlJc w:val="left"/>
      <w:pPr>
        <w:ind w:left="2172" w:hanging="360"/>
      </w:pPr>
    </w:lvl>
    <w:lvl w:ilvl="5" w:tplc="0410001B" w:tentative="1">
      <w:start w:val="1"/>
      <w:numFmt w:val="lowerRoman"/>
      <w:lvlText w:val="%6."/>
      <w:lvlJc w:val="right"/>
      <w:pPr>
        <w:ind w:left="2892" w:hanging="180"/>
      </w:pPr>
    </w:lvl>
    <w:lvl w:ilvl="6" w:tplc="0410000F" w:tentative="1">
      <w:start w:val="1"/>
      <w:numFmt w:val="decimal"/>
      <w:lvlText w:val="%7."/>
      <w:lvlJc w:val="left"/>
      <w:pPr>
        <w:ind w:left="3612" w:hanging="360"/>
      </w:pPr>
    </w:lvl>
    <w:lvl w:ilvl="7" w:tplc="04100019" w:tentative="1">
      <w:start w:val="1"/>
      <w:numFmt w:val="lowerLetter"/>
      <w:lvlText w:val="%8."/>
      <w:lvlJc w:val="left"/>
      <w:pPr>
        <w:ind w:left="4332" w:hanging="360"/>
      </w:pPr>
    </w:lvl>
    <w:lvl w:ilvl="8" w:tplc="0410001B" w:tentative="1">
      <w:start w:val="1"/>
      <w:numFmt w:val="lowerRoman"/>
      <w:lvlText w:val="%9."/>
      <w:lvlJc w:val="right"/>
      <w:pPr>
        <w:ind w:left="5052" w:hanging="180"/>
      </w:pPr>
    </w:lvl>
  </w:abstractNum>
  <w:abstractNum w:abstractNumId="42">
    <w:nsid w:val="431711D4"/>
    <w:multiLevelType w:val="hybridMultilevel"/>
    <w:tmpl w:val="462EE894"/>
    <w:lvl w:ilvl="0" w:tplc="2FAAD570">
      <w:start w:val="1"/>
      <w:numFmt w:val="bullet"/>
      <w:lvlText w:val="-"/>
      <w:lvlJc w:val="left"/>
      <w:pPr>
        <w:ind w:left="757" w:hanging="360"/>
      </w:pPr>
      <w:rPr>
        <w:rFont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43">
    <w:nsid w:val="442E6989"/>
    <w:multiLevelType w:val="hybridMultilevel"/>
    <w:tmpl w:val="E1AC2074"/>
    <w:lvl w:ilvl="0" w:tplc="824AB2A8">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4DA32EC"/>
    <w:multiLevelType w:val="hybridMultilevel"/>
    <w:tmpl w:val="AA947C22"/>
    <w:lvl w:ilvl="0" w:tplc="9758A806">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7E304F8"/>
    <w:multiLevelType w:val="hybridMultilevel"/>
    <w:tmpl w:val="E1D89A16"/>
    <w:lvl w:ilvl="0" w:tplc="A38001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nsid w:val="48356023"/>
    <w:multiLevelType w:val="hybridMultilevel"/>
    <w:tmpl w:val="B7026396"/>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49354706"/>
    <w:multiLevelType w:val="hybridMultilevel"/>
    <w:tmpl w:val="E9B2D63A"/>
    <w:lvl w:ilvl="0" w:tplc="F0B03B62">
      <w:start w:val="1"/>
      <w:numFmt w:val="lowerLetter"/>
      <w:lvlText w:val="%1)"/>
      <w:lvlJc w:val="left"/>
      <w:pPr>
        <w:ind w:left="-177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9713F99"/>
    <w:multiLevelType w:val="hybridMultilevel"/>
    <w:tmpl w:val="2E60A8D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nsid w:val="49E5079B"/>
    <w:multiLevelType w:val="hybridMultilevel"/>
    <w:tmpl w:val="F1E8D88E"/>
    <w:lvl w:ilvl="0" w:tplc="307089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A137912"/>
    <w:multiLevelType w:val="hybridMultilevel"/>
    <w:tmpl w:val="E3A850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B5376E9"/>
    <w:multiLevelType w:val="hybridMultilevel"/>
    <w:tmpl w:val="13609DAC"/>
    <w:lvl w:ilvl="0" w:tplc="EF9EFEDA">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4F8278FD"/>
    <w:multiLevelType w:val="hybridMultilevel"/>
    <w:tmpl w:val="AFEC9BF0"/>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nsid w:val="4FE0140E"/>
    <w:multiLevelType w:val="hybridMultilevel"/>
    <w:tmpl w:val="13F27C08"/>
    <w:lvl w:ilvl="0" w:tplc="8C8076B4">
      <w:start w:val="5"/>
      <w:numFmt w:val="decimal"/>
      <w:lvlText w:val="%1."/>
      <w:lvlJc w:val="left"/>
      <w:pPr>
        <w:ind w:left="-351" w:hanging="360"/>
      </w:pPr>
      <w:rPr>
        <w:rFonts w:hint="default"/>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54">
    <w:nsid w:val="4FEE2DF5"/>
    <w:multiLevelType w:val="hybridMultilevel"/>
    <w:tmpl w:val="BB40F5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4FFE0ED4"/>
    <w:multiLevelType w:val="hybridMultilevel"/>
    <w:tmpl w:val="0B64691C"/>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nsid w:val="51C007C8"/>
    <w:multiLevelType w:val="hybridMultilevel"/>
    <w:tmpl w:val="493C076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7">
    <w:nsid w:val="523E695A"/>
    <w:multiLevelType w:val="hybridMultilevel"/>
    <w:tmpl w:val="982069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53411D69"/>
    <w:multiLevelType w:val="hybridMultilevel"/>
    <w:tmpl w:val="500659D2"/>
    <w:lvl w:ilvl="0" w:tplc="E0ACAE8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54D53A29"/>
    <w:multiLevelType w:val="hybridMultilevel"/>
    <w:tmpl w:val="08620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6BE74C4"/>
    <w:multiLevelType w:val="hybridMultilevel"/>
    <w:tmpl w:val="B0AA212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nsid w:val="58A8735D"/>
    <w:multiLevelType w:val="hybridMultilevel"/>
    <w:tmpl w:val="F2E00EA8"/>
    <w:lvl w:ilvl="0" w:tplc="2FAAD570">
      <w:start w:val="1"/>
      <w:numFmt w:val="bullet"/>
      <w:lvlText w:val="-"/>
      <w:lvlJc w:val="left"/>
      <w:pPr>
        <w:ind w:left="757" w:hanging="360"/>
      </w:pPr>
      <w:rPr>
        <w:rFont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62">
    <w:nsid w:val="5C585E38"/>
    <w:multiLevelType w:val="hybridMultilevel"/>
    <w:tmpl w:val="C76C2D42"/>
    <w:lvl w:ilvl="0" w:tplc="C04223D8">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5CA14CAC"/>
    <w:multiLevelType w:val="hybridMultilevel"/>
    <w:tmpl w:val="5C2A1C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nsid w:val="5DA37E58"/>
    <w:multiLevelType w:val="hybridMultilevel"/>
    <w:tmpl w:val="905A6DD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5">
    <w:nsid w:val="5DB81784"/>
    <w:multiLevelType w:val="hybridMultilevel"/>
    <w:tmpl w:val="8BE2CA58"/>
    <w:lvl w:ilvl="0" w:tplc="12E41338">
      <w:start w:val="2"/>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E3972D7"/>
    <w:multiLevelType w:val="hybridMultilevel"/>
    <w:tmpl w:val="C3DA2B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7">
    <w:nsid w:val="600B48FB"/>
    <w:multiLevelType w:val="hybridMultilevel"/>
    <w:tmpl w:val="00ECC8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607A71A9"/>
    <w:multiLevelType w:val="hybridMultilevel"/>
    <w:tmpl w:val="5588AD62"/>
    <w:lvl w:ilvl="0" w:tplc="98CC3A02">
      <w:start w:val="1"/>
      <w:numFmt w:val="lowerLetter"/>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619C5A9F"/>
    <w:multiLevelType w:val="hybridMultilevel"/>
    <w:tmpl w:val="C0BC5C9A"/>
    <w:lvl w:ilvl="0" w:tplc="F58C9354">
      <w:start w:val="1"/>
      <w:numFmt w:val="decimal"/>
      <w:lvlText w:val="%1."/>
      <w:lvlJc w:val="left"/>
      <w:pPr>
        <w:ind w:left="360" w:hanging="360"/>
      </w:pPr>
      <w:rPr>
        <w:rFonts w:hint="default"/>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0">
    <w:nsid w:val="652F0418"/>
    <w:multiLevelType w:val="hybridMultilevel"/>
    <w:tmpl w:val="2A123ACC"/>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1">
    <w:nsid w:val="66E22B2B"/>
    <w:multiLevelType w:val="hybridMultilevel"/>
    <w:tmpl w:val="ACFA6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67BA05BB"/>
    <w:multiLevelType w:val="hybridMultilevel"/>
    <w:tmpl w:val="1E923F5A"/>
    <w:lvl w:ilvl="0" w:tplc="B956CFD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6D342BCD"/>
    <w:multiLevelType w:val="hybridMultilevel"/>
    <w:tmpl w:val="367A5234"/>
    <w:lvl w:ilvl="0" w:tplc="33E09FE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6ECB2D64"/>
    <w:multiLevelType w:val="hybridMultilevel"/>
    <w:tmpl w:val="20BE6F24"/>
    <w:lvl w:ilvl="0" w:tplc="F4BA4358">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75">
    <w:nsid w:val="6EE21427"/>
    <w:multiLevelType w:val="hybridMultilevel"/>
    <w:tmpl w:val="A54CCDF6"/>
    <w:lvl w:ilvl="0" w:tplc="02CC98FE">
      <w:start w:val="5"/>
      <w:numFmt w:val="decimal"/>
      <w:lvlText w:val="%1."/>
      <w:lvlJc w:val="left"/>
      <w:pPr>
        <w:ind w:left="-35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6F64209B"/>
    <w:multiLevelType w:val="hybridMultilevel"/>
    <w:tmpl w:val="A1E2E2A8"/>
    <w:lvl w:ilvl="0" w:tplc="F4A62FE4">
      <w:start w:val="1"/>
      <w:numFmt w:val="decimal"/>
      <w:lvlText w:val="%1."/>
      <w:lvlJc w:val="left"/>
      <w:pPr>
        <w:ind w:left="-1065"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046102A"/>
    <w:multiLevelType w:val="hybridMultilevel"/>
    <w:tmpl w:val="B77451C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8">
    <w:nsid w:val="74D14FAE"/>
    <w:multiLevelType w:val="hybridMultilevel"/>
    <w:tmpl w:val="F5E4D75A"/>
    <w:lvl w:ilvl="0" w:tplc="1AC096A8">
      <w:start w:val="1"/>
      <w:numFmt w:val="bullet"/>
      <w:lvlText w:val="-"/>
      <w:lvlJc w:val="left"/>
      <w:pPr>
        <w:ind w:left="-1320" w:hanging="360"/>
      </w:pPr>
      <w:rPr>
        <w:rFonts w:ascii="Calibri" w:eastAsia="Calibri" w:hAnsi="Calibri" w:cs="Times New Roman" w:hint="default"/>
      </w:rPr>
    </w:lvl>
    <w:lvl w:ilvl="1" w:tplc="04100003" w:tentative="1">
      <w:start w:val="1"/>
      <w:numFmt w:val="bullet"/>
      <w:lvlText w:val="o"/>
      <w:lvlJc w:val="left"/>
      <w:pPr>
        <w:ind w:left="-600" w:hanging="360"/>
      </w:pPr>
      <w:rPr>
        <w:rFonts w:ascii="Courier New" w:hAnsi="Courier New" w:cs="Courier New" w:hint="default"/>
      </w:rPr>
    </w:lvl>
    <w:lvl w:ilvl="2" w:tplc="04100005" w:tentative="1">
      <w:start w:val="1"/>
      <w:numFmt w:val="bullet"/>
      <w:lvlText w:val=""/>
      <w:lvlJc w:val="left"/>
      <w:pPr>
        <w:ind w:left="120" w:hanging="360"/>
      </w:pPr>
      <w:rPr>
        <w:rFonts w:ascii="Wingdings" w:hAnsi="Wingdings" w:hint="default"/>
      </w:rPr>
    </w:lvl>
    <w:lvl w:ilvl="3" w:tplc="04100001" w:tentative="1">
      <w:start w:val="1"/>
      <w:numFmt w:val="bullet"/>
      <w:lvlText w:val=""/>
      <w:lvlJc w:val="left"/>
      <w:pPr>
        <w:ind w:left="840" w:hanging="360"/>
      </w:pPr>
      <w:rPr>
        <w:rFonts w:ascii="Symbol" w:hAnsi="Symbol" w:hint="default"/>
      </w:rPr>
    </w:lvl>
    <w:lvl w:ilvl="4" w:tplc="04100003" w:tentative="1">
      <w:start w:val="1"/>
      <w:numFmt w:val="bullet"/>
      <w:lvlText w:val="o"/>
      <w:lvlJc w:val="left"/>
      <w:pPr>
        <w:ind w:left="1560" w:hanging="360"/>
      </w:pPr>
      <w:rPr>
        <w:rFonts w:ascii="Courier New" w:hAnsi="Courier New" w:cs="Courier New" w:hint="default"/>
      </w:rPr>
    </w:lvl>
    <w:lvl w:ilvl="5" w:tplc="04100005" w:tentative="1">
      <w:start w:val="1"/>
      <w:numFmt w:val="bullet"/>
      <w:lvlText w:val=""/>
      <w:lvlJc w:val="left"/>
      <w:pPr>
        <w:ind w:left="2280" w:hanging="360"/>
      </w:pPr>
      <w:rPr>
        <w:rFonts w:ascii="Wingdings" w:hAnsi="Wingdings" w:hint="default"/>
      </w:rPr>
    </w:lvl>
    <w:lvl w:ilvl="6" w:tplc="04100001" w:tentative="1">
      <w:start w:val="1"/>
      <w:numFmt w:val="bullet"/>
      <w:lvlText w:val=""/>
      <w:lvlJc w:val="left"/>
      <w:pPr>
        <w:ind w:left="3000" w:hanging="360"/>
      </w:pPr>
      <w:rPr>
        <w:rFonts w:ascii="Symbol" w:hAnsi="Symbol" w:hint="default"/>
      </w:rPr>
    </w:lvl>
    <w:lvl w:ilvl="7" w:tplc="04100003" w:tentative="1">
      <w:start w:val="1"/>
      <w:numFmt w:val="bullet"/>
      <w:lvlText w:val="o"/>
      <w:lvlJc w:val="left"/>
      <w:pPr>
        <w:ind w:left="3720" w:hanging="360"/>
      </w:pPr>
      <w:rPr>
        <w:rFonts w:ascii="Courier New" w:hAnsi="Courier New" w:cs="Courier New" w:hint="default"/>
      </w:rPr>
    </w:lvl>
    <w:lvl w:ilvl="8" w:tplc="04100005" w:tentative="1">
      <w:start w:val="1"/>
      <w:numFmt w:val="bullet"/>
      <w:lvlText w:val=""/>
      <w:lvlJc w:val="left"/>
      <w:pPr>
        <w:ind w:left="4440" w:hanging="360"/>
      </w:pPr>
      <w:rPr>
        <w:rFonts w:ascii="Wingdings" w:hAnsi="Wingdings" w:hint="default"/>
      </w:rPr>
    </w:lvl>
  </w:abstractNum>
  <w:abstractNum w:abstractNumId="79">
    <w:nsid w:val="74D71BD1"/>
    <w:multiLevelType w:val="hybridMultilevel"/>
    <w:tmpl w:val="9F8099B8"/>
    <w:lvl w:ilvl="0" w:tplc="1E3894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nsid w:val="773E547C"/>
    <w:multiLevelType w:val="hybridMultilevel"/>
    <w:tmpl w:val="A154C286"/>
    <w:lvl w:ilvl="0" w:tplc="04100017">
      <w:start w:val="1"/>
      <w:numFmt w:val="lowerLetter"/>
      <w:lvlText w:val="%1)"/>
      <w:lvlJc w:val="left"/>
      <w:pPr>
        <w:ind w:left="360"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1">
    <w:nsid w:val="78A055CF"/>
    <w:multiLevelType w:val="hybridMultilevel"/>
    <w:tmpl w:val="452ADA1E"/>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2">
    <w:nsid w:val="798E01FF"/>
    <w:multiLevelType w:val="hybridMultilevel"/>
    <w:tmpl w:val="8770713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3">
    <w:nsid w:val="7A402AC9"/>
    <w:multiLevelType w:val="hybridMultilevel"/>
    <w:tmpl w:val="4AF02BAC"/>
    <w:lvl w:ilvl="0" w:tplc="0410001B">
      <w:start w:val="1"/>
      <w:numFmt w:val="lowerRoman"/>
      <w:lvlText w:val="%1."/>
      <w:lvlJc w:val="right"/>
      <w:pPr>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nsid w:val="7B734DC4"/>
    <w:multiLevelType w:val="hybridMultilevel"/>
    <w:tmpl w:val="2EA60A96"/>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5">
    <w:nsid w:val="7CB170AA"/>
    <w:multiLevelType w:val="hybridMultilevel"/>
    <w:tmpl w:val="EE7250D8"/>
    <w:lvl w:ilvl="0" w:tplc="02C49844">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86">
    <w:nsid w:val="7DAD27C7"/>
    <w:multiLevelType w:val="hybridMultilevel"/>
    <w:tmpl w:val="667E90DA"/>
    <w:lvl w:ilvl="0" w:tplc="0A7EE60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7F2C05B5"/>
    <w:multiLevelType w:val="hybridMultilevel"/>
    <w:tmpl w:val="6A3E3E1C"/>
    <w:lvl w:ilvl="0" w:tplc="24041A0A">
      <w:start w:val="1"/>
      <w:numFmt w:val="decimal"/>
      <w:lvlText w:val="%1."/>
      <w:lvlJc w:val="left"/>
      <w:pPr>
        <w:ind w:left="-1068" w:hanging="360"/>
      </w:pPr>
      <w:rPr>
        <w:rFonts w:hint="default"/>
      </w:rPr>
    </w:lvl>
    <w:lvl w:ilvl="1" w:tplc="04100019" w:tentative="1">
      <w:start w:val="1"/>
      <w:numFmt w:val="lowerLetter"/>
      <w:lvlText w:val="%2."/>
      <w:lvlJc w:val="left"/>
      <w:pPr>
        <w:ind w:left="-348" w:hanging="360"/>
      </w:pPr>
    </w:lvl>
    <w:lvl w:ilvl="2" w:tplc="0410001B" w:tentative="1">
      <w:start w:val="1"/>
      <w:numFmt w:val="lowerRoman"/>
      <w:lvlText w:val="%3."/>
      <w:lvlJc w:val="right"/>
      <w:pPr>
        <w:ind w:left="372" w:hanging="180"/>
      </w:pPr>
    </w:lvl>
    <w:lvl w:ilvl="3" w:tplc="0410000F" w:tentative="1">
      <w:start w:val="1"/>
      <w:numFmt w:val="decimal"/>
      <w:lvlText w:val="%4."/>
      <w:lvlJc w:val="left"/>
      <w:pPr>
        <w:ind w:left="1092" w:hanging="360"/>
      </w:pPr>
    </w:lvl>
    <w:lvl w:ilvl="4" w:tplc="04100019" w:tentative="1">
      <w:start w:val="1"/>
      <w:numFmt w:val="lowerLetter"/>
      <w:lvlText w:val="%5."/>
      <w:lvlJc w:val="left"/>
      <w:pPr>
        <w:ind w:left="1812" w:hanging="360"/>
      </w:pPr>
    </w:lvl>
    <w:lvl w:ilvl="5" w:tplc="0410001B" w:tentative="1">
      <w:start w:val="1"/>
      <w:numFmt w:val="lowerRoman"/>
      <w:lvlText w:val="%6."/>
      <w:lvlJc w:val="right"/>
      <w:pPr>
        <w:ind w:left="2532" w:hanging="180"/>
      </w:pPr>
    </w:lvl>
    <w:lvl w:ilvl="6" w:tplc="0410000F" w:tentative="1">
      <w:start w:val="1"/>
      <w:numFmt w:val="decimal"/>
      <w:lvlText w:val="%7."/>
      <w:lvlJc w:val="left"/>
      <w:pPr>
        <w:ind w:left="3252" w:hanging="360"/>
      </w:pPr>
    </w:lvl>
    <w:lvl w:ilvl="7" w:tplc="04100019" w:tentative="1">
      <w:start w:val="1"/>
      <w:numFmt w:val="lowerLetter"/>
      <w:lvlText w:val="%8."/>
      <w:lvlJc w:val="left"/>
      <w:pPr>
        <w:ind w:left="3972" w:hanging="360"/>
      </w:pPr>
    </w:lvl>
    <w:lvl w:ilvl="8" w:tplc="0410001B" w:tentative="1">
      <w:start w:val="1"/>
      <w:numFmt w:val="lowerRoman"/>
      <w:lvlText w:val="%9."/>
      <w:lvlJc w:val="right"/>
      <w:pPr>
        <w:ind w:left="4692" w:hanging="180"/>
      </w:pPr>
    </w:lvl>
  </w:abstractNum>
  <w:num w:numId="1">
    <w:abstractNumId w:val="30"/>
  </w:num>
  <w:num w:numId="2">
    <w:abstractNumId w:val="45"/>
  </w:num>
  <w:num w:numId="3">
    <w:abstractNumId w:val="3"/>
  </w:num>
  <w:num w:numId="4">
    <w:abstractNumId w:val="61"/>
  </w:num>
  <w:num w:numId="5">
    <w:abstractNumId w:val="42"/>
  </w:num>
  <w:num w:numId="6">
    <w:abstractNumId w:val="54"/>
  </w:num>
  <w:num w:numId="7">
    <w:abstractNumId w:val="59"/>
  </w:num>
  <w:num w:numId="8">
    <w:abstractNumId w:val="63"/>
  </w:num>
  <w:num w:numId="9">
    <w:abstractNumId w:val="66"/>
  </w:num>
  <w:num w:numId="10">
    <w:abstractNumId w:val="16"/>
  </w:num>
  <w:num w:numId="11">
    <w:abstractNumId w:val="27"/>
  </w:num>
  <w:num w:numId="12">
    <w:abstractNumId w:val="82"/>
  </w:num>
  <w:num w:numId="13">
    <w:abstractNumId w:val="23"/>
  </w:num>
  <w:num w:numId="14">
    <w:abstractNumId w:val="41"/>
  </w:num>
  <w:num w:numId="15">
    <w:abstractNumId w:val="9"/>
  </w:num>
  <w:num w:numId="16">
    <w:abstractNumId w:val="87"/>
  </w:num>
  <w:num w:numId="17">
    <w:abstractNumId w:val="7"/>
  </w:num>
  <w:num w:numId="18">
    <w:abstractNumId w:val="48"/>
  </w:num>
  <w:num w:numId="19">
    <w:abstractNumId w:val="85"/>
  </w:num>
  <w:num w:numId="20">
    <w:abstractNumId w:val="31"/>
  </w:num>
  <w:num w:numId="21">
    <w:abstractNumId w:val="69"/>
  </w:num>
  <w:num w:numId="22">
    <w:abstractNumId w:val="20"/>
  </w:num>
  <w:num w:numId="23">
    <w:abstractNumId w:val="68"/>
  </w:num>
  <w:num w:numId="24">
    <w:abstractNumId w:val="28"/>
  </w:num>
  <w:num w:numId="25">
    <w:abstractNumId w:val="74"/>
  </w:num>
  <w:num w:numId="26">
    <w:abstractNumId w:val="62"/>
  </w:num>
  <w:num w:numId="27">
    <w:abstractNumId w:val="40"/>
  </w:num>
  <w:num w:numId="28">
    <w:abstractNumId w:val="8"/>
  </w:num>
  <w:num w:numId="29">
    <w:abstractNumId w:val="86"/>
  </w:num>
  <w:num w:numId="30">
    <w:abstractNumId w:val="72"/>
  </w:num>
  <w:num w:numId="31">
    <w:abstractNumId w:val="32"/>
  </w:num>
  <w:num w:numId="32">
    <w:abstractNumId w:val="71"/>
  </w:num>
  <w:num w:numId="33">
    <w:abstractNumId w:val="5"/>
  </w:num>
  <w:num w:numId="34">
    <w:abstractNumId w:val="1"/>
  </w:num>
  <w:num w:numId="35">
    <w:abstractNumId w:val="53"/>
  </w:num>
  <w:num w:numId="36">
    <w:abstractNumId w:val="13"/>
  </w:num>
  <w:num w:numId="37">
    <w:abstractNumId w:val="73"/>
  </w:num>
  <w:num w:numId="38">
    <w:abstractNumId w:val="15"/>
  </w:num>
  <w:num w:numId="39">
    <w:abstractNumId w:val="77"/>
  </w:num>
  <w:num w:numId="40">
    <w:abstractNumId w:val="10"/>
  </w:num>
  <w:num w:numId="41">
    <w:abstractNumId w:val="75"/>
  </w:num>
  <w:num w:numId="42">
    <w:abstractNumId w:val="0"/>
  </w:num>
  <w:num w:numId="43">
    <w:abstractNumId w:val="78"/>
  </w:num>
  <w:num w:numId="44">
    <w:abstractNumId w:val="37"/>
  </w:num>
  <w:num w:numId="45">
    <w:abstractNumId w:val="2"/>
  </w:num>
  <w:num w:numId="46">
    <w:abstractNumId w:val="56"/>
  </w:num>
  <w:num w:numId="47">
    <w:abstractNumId w:val="12"/>
  </w:num>
  <w:num w:numId="48">
    <w:abstractNumId w:val="24"/>
  </w:num>
  <w:num w:numId="49">
    <w:abstractNumId w:val="50"/>
  </w:num>
  <w:num w:numId="50">
    <w:abstractNumId w:val="39"/>
  </w:num>
  <w:num w:numId="51">
    <w:abstractNumId w:val="26"/>
  </w:num>
  <w:num w:numId="52">
    <w:abstractNumId w:val="44"/>
  </w:num>
  <w:num w:numId="53">
    <w:abstractNumId w:val="57"/>
  </w:num>
  <w:num w:numId="54">
    <w:abstractNumId w:val="46"/>
  </w:num>
  <w:num w:numId="55">
    <w:abstractNumId w:val="80"/>
  </w:num>
  <w:num w:numId="56">
    <w:abstractNumId w:val="84"/>
  </w:num>
  <w:num w:numId="57">
    <w:abstractNumId w:val="22"/>
  </w:num>
  <w:num w:numId="58">
    <w:abstractNumId w:val="81"/>
  </w:num>
  <w:num w:numId="59">
    <w:abstractNumId w:val="49"/>
  </w:num>
  <w:num w:numId="60">
    <w:abstractNumId w:val="33"/>
  </w:num>
  <w:num w:numId="61">
    <w:abstractNumId w:val="36"/>
  </w:num>
  <w:num w:numId="62">
    <w:abstractNumId w:val="17"/>
  </w:num>
  <w:num w:numId="63">
    <w:abstractNumId w:val="34"/>
  </w:num>
  <w:num w:numId="64">
    <w:abstractNumId w:val="47"/>
  </w:num>
  <w:num w:numId="65">
    <w:abstractNumId w:val="60"/>
  </w:num>
  <w:num w:numId="66">
    <w:abstractNumId w:val="58"/>
  </w:num>
  <w:num w:numId="67">
    <w:abstractNumId w:val="43"/>
  </w:num>
  <w:num w:numId="68">
    <w:abstractNumId w:val="83"/>
  </w:num>
  <w:num w:numId="69">
    <w:abstractNumId w:val="76"/>
  </w:num>
  <w:num w:numId="70">
    <w:abstractNumId w:val="35"/>
  </w:num>
  <w:num w:numId="71">
    <w:abstractNumId w:val="51"/>
  </w:num>
  <w:num w:numId="72">
    <w:abstractNumId w:val="65"/>
  </w:num>
  <w:num w:numId="73">
    <w:abstractNumId w:val="21"/>
  </w:num>
  <w:num w:numId="74">
    <w:abstractNumId w:val="14"/>
  </w:num>
  <w:num w:numId="75">
    <w:abstractNumId w:val="25"/>
  </w:num>
  <w:num w:numId="76">
    <w:abstractNumId w:val="67"/>
  </w:num>
  <w:num w:numId="77">
    <w:abstractNumId w:val="55"/>
  </w:num>
  <w:num w:numId="78">
    <w:abstractNumId w:val="70"/>
  </w:num>
  <w:num w:numId="79">
    <w:abstractNumId w:val="4"/>
  </w:num>
  <w:num w:numId="80">
    <w:abstractNumId w:val="64"/>
  </w:num>
  <w:num w:numId="81">
    <w:abstractNumId w:val="52"/>
  </w:num>
  <w:num w:numId="82">
    <w:abstractNumId w:val="6"/>
  </w:num>
  <w:num w:numId="83">
    <w:abstractNumId w:val="19"/>
  </w:num>
  <w:num w:numId="84">
    <w:abstractNumId w:val="29"/>
  </w:num>
  <w:num w:numId="85">
    <w:abstractNumId w:val="38"/>
  </w:num>
  <w:num w:numId="86">
    <w:abstractNumId w:val="18"/>
  </w:num>
  <w:num w:numId="87">
    <w:abstractNumId w:val="79"/>
  </w:num>
  <w:num w:numId="88">
    <w:abstractNumId w:val="1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357"/>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B8"/>
    <w:rsid w:val="00000075"/>
    <w:rsid w:val="00002C54"/>
    <w:rsid w:val="00005C6A"/>
    <w:rsid w:val="00011EF5"/>
    <w:rsid w:val="00022D9B"/>
    <w:rsid w:val="00024141"/>
    <w:rsid w:val="00024732"/>
    <w:rsid w:val="000256D9"/>
    <w:rsid w:val="00027D17"/>
    <w:rsid w:val="00030CE9"/>
    <w:rsid w:val="00032B05"/>
    <w:rsid w:val="000361DD"/>
    <w:rsid w:val="00036F74"/>
    <w:rsid w:val="000427AC"/>
    <w:rsid w:val="00043D26"/>
    <w:rsid w:val="0004509F"/>
    <w:rsid w:val="000465C7"/>
    <w:rsid w:val="00046F87"/>
    <w:rsid w:val="00050AC5"/>
    <w:rsid w:val="00050BB8"/>
    <w:rsid w:val="0005278D"/>
    <w:rsid w:val="00054E8E"/>
    <w:rsid w:val="000550B6"/>
    <w:rsid w:val="00061DCA"/>
    <w:rsid w:val="000652CB"/>
    <w:rsid w:val="00065B1B"/>
    <w:rsid w:val="00065CA9"/>
    <w:rsid w:val="000663ED"/>
    <w:rsid w:val="00066938"/>
    <w:rsid w:val="00072166"/>
    <w:rsid w:val="00073842"/>
    <w:rsid w:val="000739F0"/>
    <w:rsid w:val="00074B14"/>
    <w:rsid w:val="0007644B"/>
    <w:rsid w:val="00077583"/>
    <w:rsid w:val="00081F1C"/>
    <w:rsid w:val="000821A5"/>
    <w:rsid w:val="00083633"/>
    <w:rsid w:val="0008496D"/>
    <w:rsid w:val="00085A84"/>
    <w:rsid w:val="000869C5"/>
    <w:rsid w:val="0009631C"/>
    <w:rsid w:val="000A12B8"/>
    <w:rsid w:val="000A453D"/>
    <w:rsid w:val="000A6859"/>
    <w:rsid w:val="000A775A"/>
    <w:rsid w:val="000B055E"/>
    <w:rsid w:val="000B0EA2"/>
    <w:rsid w:val="000B4F76"/>
    <w:rsid w:val="000C3DB6"/>
    <w:rsid w:val="000D1728"/>
    <w:rsid w:val="000D1A9C"/>
    <w:rsid w:val="000D29DE"/>
    <w:rsid w:val="000D55C9"/>
    <w:rsid w:val="000D7929"/>
    <w:rsid w:val="000E1804"/>
    <w:rsid w:val="000E2051"/>
    <w:rsid w:val="000E2696"/>
    <w:rsid w:val="000E69D2"/>
    <w:rsid w:val="000F4128"/>
    <w:rsid w:val="000F6B1E"/>
    <w:rsid w:val="000F7B6A"/>
    <w:rsid w:val="0010003C"/>
    <w:rsid w:val="00103762"/>
    <w:rsid w:val="00104670"/>
    <w:rsid w:val="001074AC"/>
    <w:rsid w:val="00107E78"/>
    <w:rsid w:val="0011196D"/>
    <w:rsid w:val="001120A8"/>
    <w:rsid w:val="00117077"/>
    <w:rsid w:val="00124885"/>
    <w:rsid w:val="0012535A"/>
    <w:rsid w:val="001278DD"/>
    <w:rsid w:val="0013593B"/>
    <w:rsid w:val="00136699"/>
    <w:rsid w:val="001403B2"/>
    <w:rsid w:val="001422B8"/>
    <w:rsid w:val="0014375D"/>
    <w:rsid w:val="001470BB"/>
    <w:rsid w:val="001477DB"/>
    <w:rsid w:val="001540CB"/>
    <w:rsid w:val="00155C77"/>
    <w:rsid w:val="00164253"/>
    <w:rsid w:val="00165229"/>
    <w:rsid w:val="00166B6C"/>
    <w:rsid w:val="00166CE8"/>
    <w:rsid w:val="0016778A"/>
    <w:rsid w:val="00170940"/>
    <w:rsid w:val="00171160"/>
    <w:rsid w:val="001713CE"/>
    <w:rsid w:val="00171487"/>
    <w:rsid w:val="0017168C"/>
    <w:rsid w:val="001718BB"/>
    <w:rsid w:val="00171F2D"/>
    <w:rsid w:val="00173EE3"/>
    <w:rsid w:val="001802BB"/>
    <w:rsid w:val="00181EA4"/>
    <w:rsid w:val="00182705"/>
    <w:rsid w:val="001827FB"/>
    <w:rsid w:val="001839D4"/>
    <w:rsid w:val="00185003"/>
    <w:rsid w:val="00186E7E"/>
    <w:rsid w:val="00192E7C"/>
    <w:rsid w:val="001934E6"/>
    <w:rsid w:val="00197337"/>
    <w:rsid w:val="001978E1"/>
    <w:rsid w:val="001A6029"/>
    <w:rsid w:val="001A7CEB"/>
    <w:rsid w:val="001B192D"/>
    <w:rsid w:val="001B2D2A"/>
    <w:rsid w:val="001B4FB1"/>
    <w:rsid w:val="001B65A2"/>
    <w:rsid w:val="001B6AFD"/>
    <w:rsid w:val="001C4AA3"/>
    <w:rsid w:val="001C7162"/>
    <w:rsid w:val="001D203B"/>
    <w:rsid w:val="001D7AE4"/>
    <w:rsid w:val="001E02D5"/>
    <w:rsid w:val="001E3B9F"/>
    <w:rsid w:val="001E6838"/>
    <w:rsid w:val="001E6861"/>
    <w:rsid w:val="001E70EC"/>
    <w:rsid w:val="001F0070"/>
    <w:rsid w:val="001F2385"/>
    <w:rsid w:val="001F2A72"/>
    <w:rsid w:val="001F2D72"/>
    <w:rsid w:val="001F5917"/>
    <w:rsid w:val="001F6BD2"/>
    <w:rsid w:val="00211F69"/>
    <w:rsid w:val="00215B01"/>
    <w:rsid w:val="00217660"/>
    <w:rsid w:val="0022138F"/>
    <w:rsid w:val="0022318F"/>
    <w:rsid w:val="00223B32"/>
    <w:rsid w:val="00230331"/>
    <w:rsid w:val="00231415"/>
    <w:rsid w:val="00232856"/>
    <w:rsid w:val="002335A0"/>
    <w:rsid w:val="00234090"/>
    <w:rsid w:val="00235A2D"/>
    <w:rsid w:val="00237F98"/>
    <w:rsid w:val="002417AA"/>
    <w:rsid w:val="0024491F"/>
    <w:rsid w:val="00246FDA"/>
    <w:rsid w:val="00247028"/>
    <w:rsid w:val="002505E4"/>
    <w:rsid w:val="00255A4A"/>
    <w:rsid w:val="0026133D"/>
    <w:rsid w:val="0026136D"/>
    <w:rsid w:val="002636D3"/>
    <w:rsid w:val="00267C1A"/>
    <w:rsid w:val="00271E2A"/>
    <w:rsid w:val="002733C7"/>
    <w:rsid w:val="00274468"/>
    <w:rsid w:val="00275685"/>
    <w:rsid w:val="002826CE"/>
    <w:rsid w:val="00282D14"/>
    <w:rsid w:val="002856CA"/>
    <w:rsid w:val="0028639D"/>
    <w:rsid w:val="00286F49"/>
    <w:rsid w:val="00290F21"/>
    <w:rsid w:val="0029111F"/>
    <w:rsid w:val="00294ED6"/>
    <w:rsid w:val="00296B2F"/>
    <w:rsid w:val="0029774B"/>
    <w:rsid w:val="002A1D05"/>
    <w:rsid w:val="002A1E69"/>
    <w:rsid w:val="002A376C"/>
    <w:rsid w:val="002A3EDC"/>
    <w:rsid w:val="002B34AC"/>
    <w:rsid w:val="002B40C1"/>
    <w:rsid w:val="002B6098"/>
    <w:rsid w:val="002C0513"/>
    <w:rsid w:val="002C36A8"/>
    <w:rsid w:val="002C4764"/>
    <w:rsid w:val="002C7163"/>
    <w:rsid w:val="002D14A1"/>
    <w:rsid w:val="002D14E3"/>
    <w:rsid w:val="002D25E3"/>
    <w:rsid w:val="002D4E9D"/>
    <w:rsid w:val="002D7AA9"/>
    <w:rsid w:val="002E03B6"/>
    <w:rsid w:val="002E14E3"/>
    <w:rsid w:val="002E296F"/>
    <w:rsid w:val="002E2A2F"/>
    <w:rsid w:val="002E5597"/>
    <w:rsid w:val="002E5D06"/>
    <w:rsid w:val="002E7D92"/>
    <w:rsid w:val="002F048F"/>
    <w:rsid w:val="002F273B"/>
    <w:rsid w:val="002F37AE"/>
    <w:rsid w:val="002F5F97"/>
    <w:rsid w:val="002F63B5"/>
    <w:rsid w:val="002F73CF"/>
    <w:rsid w:val="00303C1B"/>
    <w:rsid w:val="00307E7D"/>
    <w:rsid w:val="00311372"/>
    <w:rsid w:val="003148D8"/>
    <w:rsid w:val="00315F5E"/>
    <w:rsid w:val="0031728C"/>
    <w:rsid w:val="00317D6C"/>
    <w:rsid w:val="00321565"/>
    <w:rsid w:val="00322223"/>
    <w:rsid w:val="003245F5"/>
    <w:rsid w:val="003262F7"/>
    <w:rsid w:val="00334369"/>
    <w:rsid w:val="0033493B"/>
    <w:rsid w:val="0033552E"/>
    <w:rsid w:val="00335834"/>
    <w:rsid w:val="00336691"/>
    <w:rsid w:val="003368B1"/>
    <w:rsid w:val="0035074A"/>
    <w:rsid w:val="0035157C"/>
    <w:rsid w:val="00353225"/>
    <w:rsid w:val="0035619E"/>
    <w:rsid w:val="00361D71"/>
    <w:rsid w:val="003637B1"/>
    <w:rsid w:val="0036431A"/>
    <w:rsid w:val="0036498C"/>
    <w:rsid w:val="0036629C"/>
    <w:rsid w:val="00366AD9"/>
    <w:rsid w:val="00367CDF"/>
    <w:rsid w:val="00371F2F"/>
    <w:rsid w:val="00372BBB"/>
    <w:rsid w:val="00376E83"/>
    <w:rsid w:val="003835AA"/>
    <w:rsid w:val="00386B12"/>
    <w:rsid w:val="003903AB"/>
    <w:rsid w:val="00391B41"/>
    <w:rsid w:val="00392764"/>
    <w:rsid w:val="00395DA3"/>
    <w:rsid w:val="00397650"/>
    <w:rsid w:val="003A292C"/>
    <w:rsid w:val="003A6739"/>
    <w:rsid w:val="003B0222"/>
    <w:rsid w:val="003B3DF7"/>
    <w:rsid w:val="003C1334"/>
    <w:rsid w:val="003C2088"/>
    <w:rsid w:val="003C29DC"/>
    <w:rsid w:val="003C493C"/>
    <w:rsid w:val="003C710F"/>
    <w:rsid w:val="003C75A5"/>
    <w:rsid w:val="003D212F"/>
    <w:rsid w:val="003D3100"/>
    <w:rsid w:val="003D4B2A"/>
    <w:rsid w:val="003D54E2"/>
    <w:rsid w:val="003D6516"/>
    <w:rsid w:val="003D6CC6"/>
    <w:rsid w:val="003D724E"/>
    <w:rsid w:val="003E0876"/>
    <w:rsid w:val="003E4B92"/>
    <w:rsid w:val="003E5F0C"/>
    <w:rsid w:val="003E79EB"/>
    <w:rsid w:val="003E7E4C"/>
    <w:rsid w:val="003F087B"/>
    <w:rsid w:val="003F1358"/>
    <w:rsid w:val="003F1FAF"/>
    <w:rsid w:val="003F2960"/>
    <w:rsid w:val="003F72CB"/>
    <w:rsid w:val="00400324"/>
    <w:rsid w:val="004031E9"/>
    <w:rsid w:val="0040439C"/>
    <w:rsid w:val="00404960"/>
    <w:rsid w:val="004125CC"/>
    <w:rsid w:val="00413EB5"/>
    <w:rsid w:val="004148CA"/>
    <w:rsid w:val="00415079"/>
    <w:rsid w:val="00420241"/>
    <w:rsid w:val="00426B44"/>
    <w:rsid w:val="0043163F"/>
    <w:rsid w:val="004342E2"/>
    <w:rsid w:val="00435C0A"/>
    <w:rsid w:val="00436EA1"/>
    <w:rsid w:val="004373CB"/>
    <w:rsid w:val="00442B8F"/>
    <w:rsid w:val="00444259"/>
    <w:rsid w:val="00445B7A"/>
    <w:rsid w:val="00447A77"/>
    <w:rsid w:val="00452714"/>
    <w:rsid w:val="00452974"/>
    <w:rsid w:val="00455B26"/>
    <w:rsid w:val="00465955"/>
    <w:rsid w:val="004771C0"/>
    <w:rsid w:val="00486D90"/>
    <w:rsid w:val="00490AFE"/>
    <w:rsid w:val="00491469"/>
    <w:rsid w:val="00491EE4"/>
    <w:rsid w:val="004922CE"/>
    <w:rsid w:val="00496E2C"/>
    <w:rsid w:val="00497407"/>
    <w:rsid w:val="00497813"/>
    <w:rsid w:val="004A09F5"/>
    <w:rsid w:val="004A0E50"/>
    <w:rsid w:val="004A1164"/>
    <w:rsid w:val="004A44D2"/>
    <w:rsid w:val="004A4897"/>
    <w:rsid w:val="004A5644"/>
    <w:rsid w:val="004A6D8D"/>
    <w:rsid w:val="004A7535"/>
    <w:rsid w:val="004B2672"/>
    <w:rsid w:val="004C093F"/>
    <w:rsid w:val="004C1660"/>
    <w:rsid w:val="004C2279"/>
    <w:rsid w:val="004C3515"/>
    <w:rsid w:val="004C3B05"/>
    <w:rsid w:val="004C6C30"/>
    <w:rsid w:val="004D2549"/>
    <w:rsid w:val="004D5377"/>
    <w:rsid w:val="004D58E7"/>
    <w:rsid w:val="004D5FAC"/>
    <w:rsid w:val="004E1004"/>
    <w:rsid w:val="004E2A31"/>
    <w:rsid w:val="004E3C7F"/>
    <w:rsid w:val="004E5068"/>
    <w:rsid w:val="004F0577"/>
    <w:rsid w:val="004F3E19"/>
    <w:rsid w:val="004F593A"/>
    <w:rsid w:val="004F6649"/>
    <w:rsid w:val="004F6D1F"/>
    <w:rsid w:val="004F7141"/>
    <w:rsid w:val="004F72F2"/>
    <w:rsid w:val="00501419"/>
    <w:rsid w:val="005035D9"/>
    <w:rsid w:val="00503A82"/>
    <w:rsid w:val="00503B5A"/>
    <w:rsid w:val="00507938"/>
    <w:rsid w:val="0051469F"/>
    <w:rsid w:val="0051602E"/>
    <w:rsid w:val="00516B8D"/>
    <w:rsid w:val="00517CE7"/>
    <w:rsid w:val="005261E7"/>
    <w:rsid w:val="00535430"/>
    <w:rsid w:val="00535E82"/>
    <w:rsid w:val="00537E92"/>
    <w:rsid w:val="00543487"/>
    <w:rsid w:val="00543E6F"/>
    <w:rsid w:val="00547C87"/>
    <w:rsid w:val="00551C5E"/>
    <w:rsid w:val="005524E0"/>
    <w:rsid w:val="005527A7"/>
    <w:rsid w:val="005527E9"/>
    <w:rsid w:val="00555918"/>
    <w:rsid w:val="00556EAF"/>
    <w:rsid w:val="00564BD9"/>
    <w:rsid w:val="0057031B"/>
    <w:rsid w:val="00573B0F"/>
    <w:rsid w:val="00573F00"/>
    <w:rsid w:val="00575179"/>
    <w:rsid w:val="005765B7"/>
    <w:rsid w:val="0057756B"/>
    <w:rsid w:val="0058259D"/>
    <w:rsid w:val="00584348"/>
    <w:rsid w:val="00585C1C"/>
    <w:rsid w:val="00585C7D"/>
    <w:rsid w:val="00590C01"/>
    <w:rsid w:val="005A3CED"/>
    <w:rsid w:val="005A4243"/>
    <w:rsid w:val="005A4E34"/>
    <w:rsid w:val="005A678A"/>
    <w:rsid w:val="005B0DAB"/>
    <w:rsid w:val="005B1551"/>
    <w:rsid w:val="005B1993"/>
    <w:rsid w:val="005B1EA4"/>
    <w:rsid w:val="005B544F"/>
    <w:rsid w:val="005B6F1D"/>
    <w:rsid w:val="005B706F"/>
    <w:rsid w:val="005C10FC"/>
    <w:rsid w:val="005C4485"/>
    <w:rsid w:val="005D2B32"/>
    <w:rsid w:val="005D558C"/>
    <w:rsid w:val="005D5C0F"/>
    <w:rsid w:val="005D7469"/>
    <w:rsid w:val="005E1D25"/>
    <w:rsid w:val="005E2358"/>
    <w:rsid w:val="005E41BD"/>
    <w:rsid w:val="005E5577"/>
    <w:rsid w:val="005E55B6"/>
    <w:rsid w:val="005E575C"/>
    <w:rsid w:val="005E5F02"/>
    <w:rsid w:val="005F06A8"/>
    <w:rsid w:val="005F1507"/>
    <w:rsid w:val="005F1E9E"/>
    <w:rsid w:val="005F6801"/>
    <w:rsid w:val="005F6BF1"/>
    <w:rsid w:val="005F75B9"/>
    <w:rsid w:val="006005FE"/>
    <w:rsid w:val="00600E6B"/>
    <w:rsid w:val="00601011"/>
    <w:rsid w:val="006031C6"/>
    <w:rsid w:val="006049C5"/>
    <w:rsid w:val="006105BA"/>
    <w:rsid w:val="00610816"/>
    <w:rsid w:val="00614D63"/>
    <w:rsid w:val="00616A93"/>
    <w:rsid w:val="00617995"/>
    <w:rsid w:val="0063351C"/>
    <w:rsid w:val="00635F1F"/>
    <w:rsid w:val="00641A2C"/>
    <w:rsid w:val="00643BBF"/>
    <w:rsid w:val="00644F17"/>
    <w:rsid w:val="00645323"/>
    <w:rsid w:val="0064616B"/>
    <w:rsid w:val="00647981"/>
    <w:rsid w:val="00654056"/>
    <w:rsid w:val="006567B2"/>
    <w:rsid w:val="00662DBC"/>
    <w:rsid w:val="00663AAF"/>
    <w:rsid w:val="0066485B"/>
    <w:rsid w:val="00665204"/>
    <w:rsid w:val="006655B3"/>
    <w:rsid w:val="00670826"/>
    <w:rsid w:val="006811DD"/>
    <w:rsid w:val="006829DD"/>
    <w:rsid w:val="00682F63"/>
    <w:rsid w:val="00687F94"/>
    <w:rsid w:val="006A0EC4"/>
    <w:rsid w:val="006A6201"/>
    <w:rsid w:val="006A6E5E"/>
    <w:rsid w:val="006B18E7"/>
    <w:rsid w:val="006C1C02"/>
    <w:rsid w:val="006C669F"/>
    <w:rsid w:val="006D3172"/>
    <w:rsid w:val="006D3353"/>
    <w:rsid w:val="006D35FA"/>
    <w:rsid w:val="006D383A"/>
    <w:rsid w:val="006D5225"/>
    <w:rsid w:val="006D57AB"/>
    <w:rsid w:val="006D6CD5"/>
    <w:rsid w:val="006E1CDC"/>
    <w:rsid w:val="006E3509"/>
    <w:rsid w:val="006F0A6C"/>
    <w:rsid w:val="006F3A71"/>
    <w:rsid w:val="006F584B"/>
    <w:rsid w:val="006F6E16"/>
    <w:rsid w:val="0070049A"/>
    <w:rsid w:val="0070081C"/>
    <w:rsid w:val="00700A18"/>
    <w:rsid w:val="00700E6C"/>
    <w:rsid w:val="00701B12"/>
    <w:rsid w:val="00705805"/>
    <w:rsid w:val="0070594D"/>
    <w:rsid w:val="00705B06"/>
    <w:rsid w:val="007067BD"/>
    <w:rsid w:val="00706AE5"/>
    <w:rsid w:val="007075B1"/>
    <w:rsid w:val="00711BFA"/>
    <w:rsid w:val="00711FBF"/>
    <w:rsid w:val="00712A64"/>
    <w:rsid w:val="007162AA"/>
    <w:rsid w:val="00716C10"/>
    <w:rsid w:val="00716E8E"/>
    <w:rsid w:val="00721801"/>
    <w:rsid w:val="00721FB7"/>
    <w:rsid w:val="0073207E"/>
    <w:rsid w:val="00734723"/>
    <w:rsid w:val="00734E52"/>
    <w:rsid w:val="007362F8"/>
    <w:rsid w:val="007424F7"/>
    <w:rsid w:val="007449D6"/>
    <w:rsid w:val="007454AD"/>
    <w:rsid w:val="00750948"/>
    <w:rsid w:val="00750A47"/>
    <w:rsid w:val="0075117B"/>
    <w:rsid w:val="00752FCC"/>
    <w:rsid w:val="00754E6F"/>
    <w:rsid w:val="007552BB"/>
    <w:rsid w:val="0075568C"/>
    <w:rsid w:val="00762A4C"/>
    <w:rsid w:val="00764F62"/>
    <w:rsid w:val="00766E2F"/>
    <w:rsid w:val="0077021A"/>
    <w:rsid w:val="00772012"/>
    <w:rsid w:val="007773E1"/>
    <w:rsid w:val="007816A9"/>
    <w:rsid w:val="007822EC"/>
    <w:rsid w:val="0078353B"/>
    <w:rsid w:val="00783763"/>
    <w:rsid w:val="007920F5"/>
    <w:rsid w:val="007923E2"/>
    <w:rsid w:val="0079498A"/>
    <w:rsid w:val="00794F09"/>
    <w:rsid w:val="00795084"/>
    <w:rsid w:val="00796617"/>
    <w:rsid w:val="00796934"/>
    <w:rsid w:val="0079761D"/>
    <w:rsid w:val="00797A15"/>
    <w:rsid w:val="007A01FD"/>
    <w:rsid w:val="007A5036"/>
    <w:rsid w:val="007A6049"/>
    <w:rsid w:val="007B1E05"/>
    <w:rsid w:val="007B5F75"/>
    <w:rsid w:val="007B7DF9"/>
    <w:rsid w:val="007C2505"/>
    <w:rsid w:val="007C2545"/>
    <w:rsid w:val="007D3173"/>
    <w:rsid w:val="007D46E1"/>
    <w:rsid w:val="007D54F8"/>
    <w:rsid w:val="007D5AA7"/>
    <w:rsid w:val="007D723D"/>
    <w:rsid w:val="007D73A8"/>
    <w:rsid w:val="007E1E20"/>
    <w:rsid w:val="007E4352"/>
    <w:rsid w:val="00801EBD"/>
    <w:rsid w:val="00811593"/>
    <w:rsid w:val="00812C6D"/>
    <w:rsid w:val="00814E5A"/>
    <w:rsid w:val="00814EB6"/>
    <w:rsid w:val="008164E3"/>
    <w:rsid w:val="00821393"/>
    <w:rsid w:val="0082295B"/>
    <w:rsid w:val="00822CA7"/>
    <w:rsid w:val="00823B41"/>
    <w:rsid w:val="00824FF0"/>
    <w:rsid w:val="00825CA2"/>
    <w:rsid w:val="00826BE4"/>
    <w:rsid w:val="0083116B"/>
    <w:rsid w:val="00832E60"/>
    <w:rsid w:val="00834EAD"/>
    <w:rsid w:val="00835673"/>
    <w:rsid w:val="0083743E"/>
    <w:rsid w:val="00842042"/>
    <w:rsid w:val="00842BCC"/>
    <w:rsid w:val="00842E9A"/>
    <w:rsid w:val="008455CC"/>
    <w:rsid w:val="00847E7B"/>
    <w:rsid w:val="00850BA7"/>
    <w:rsid w:val="008520E3"/>
    <w:rsid w:val="00852F3A"/>
    <w:rsid w:val="00853C04"/>
    <w:rsid w:val="008556C0"/>
    <w:rsid w:val="00855F07"/>
    <w:rsid w:val="008601C3"/>
    <w:rsid w:val="008605C7"/>
    <w:rsid w:val="0086286F"/>
    <w:rsid w:val="00864E4D"/>
    <w:rsid w:val="00866FCC"/>
    <w:rsid w:val="008702B7"/>
    <w:rsid w:val="00872132"/>
    <w:rsid w:val="00873803"/>
    <w:rsid w:val="0088209C"/>
    <w:rsid w:val="00887E54"/>
    <w:rsid w:val="008A27AD"/>
    <w:rsid w:val="008A2D8F"/>
    <w:rsid w:val="008A4400"/>
    <w:rsid w:val="008A6A14"/>
    <w:rsid w:val="008B2845"/>
    <w:rsid w:val="008B5CBC"/>
    <w:rsid w:val="008B5EC3"/>
    <w:rsid w:val="008B6279"/>
    <w:rsid w:val="008B6F2A"/>
    <w:rsid w:val="008C1AFE"/>
    <w:rsid w:val="008C4362"/>
    <w:rsid w:val="008C7D1A"/>
    <w:rsid w:val="008D4247"/>
    <w:rsid w:val="008E0681"/>
    <w:rsid w:val="008E0C45"/>
    <w:rsid w:val="008E414A"/>
    <w:rsid w:val="008E46E7"/>
    <w:rsid w:val="008E6285"/>
    <w:rsid w:val="008F1CEB"/>
    <w:rsid w:val="008F2A21"/>
    <w:rsid w:val="008F2CA5"/>
    <w:rsid w:val="008F2D5C"/>
    <w:rsid w:val="008F4DA1"/>
    <w:rsid w:val="008F78F0"/>
    <w:rsid w:val="008F7A0D"/>
    <w:rsid w:val="00901217"/>
    <w:rsid w:val="00901530"/>
    <w:rsid w:val="009042BF"/>
    <w:rsid w:val="009056AE"/>
    <w:rsid w:val="009072F1"/>
    <w:rsid w:val="00922F50"/>
    <w:rsid w:val="009237FD"/>
    <w:rsid w:val="00923A0E"/>
    <w:rsid w:val="00931F59"/>
    <w:rsid w:val="00933E0F"/>
    <w:rsid w:val="00937897"/>
    <w:rsid w:val="00937F41"/>
    <w:rsid w:val="009443A4"/>
    <w:rsid w:val="0094650C"/>
    <w:rsid w:val="00947272"/>
    <w:rsid w:val="00951139"/>
    <w:rsid w:val="00953F8C"/>
    <w:rsid w:val="0095509E"/>
    <w:rsid w:val="009558F9"/>
    <w:rsid w:val="00962EFB"/>
    <w:rsid w:val="00963844"/>
    <w:rsid w:val="0096608C"/>
    <w:rsid w:val="00966195"/>
    <w:rsid w:val="00970C73"/>
    <w:rsid w:val="00971DD9"/>
    <w:rsid w:val="0097325D"/>
    <w:rsid w:val="00974460"/>
    <w:rsid w:val="009744FF"/>
    <w:rsid w:val="00976AA0"/>
    <w:rsid w:val="00977CC3"/>
    <w:rsid w:val="00985094"/>
    <w:rsid w:val="009866C7"/>
    <w:rsid w:val="0099261A"/>
    <w:rsid w:val="00993D47"/>
    <w:rsid w:val="00994914"/>
    <w:rsid w:val="0099759B"/>
    <w:rsid w:val="009A1458"/>
    <w:rsid w:val="009A1C8A"/>
    <w:rsid w:val="009A2F7B"/>
    <w:rsid w:val="009A7CCF"/>
    <w:rsid w:val="009B2AE8"/>
    <w:rsid w:val="009C0676"/>
    <w:rsid w:val="009C0B52"/>
    <w:rsid w:val="009C0E2D"/>
    <w:rsid w:val="009C17DD"/>
    <w:rsid w:val="009C19D0"/>
    <w:rsid w:val="009C1DCA"/>
    <w:rsid w:val="009C21FD"/>
    <w:rsid w:val="009C4994"/>
    <w:rsid w:val="009D06F5"/>
    <w:rsid w:val="009D1005"/>
    <w:rsid w:val="009D19E2"/>
    <w:rsid w:val="009E3A0A"/>
    <w:rsid w:val="009E75E4"/>
    <w:rsid w:val="009F5DA4"/>
    <w:rsid w:val="009F5DC0"/>
    <w:rsid w:val="009F6180"/>
    <w:rsid w:val="009F6EC1"/>
    <w:rsid w:val="009F7ADB"/>
    <w:rsid w:val="00A0027F"/>
    <w:rsid w:val="00A037EC"/>
    <w:rsid w:val="00A0611C"/>
    <w:rsid w:val="00A0687E"/>
    <w:rsid w:val="00A0699C"/>
    <w:rsid w:val="00A06E98"/>
    <w:rsid w:val="00A110F5"/>
    <w:rsid w:val="00A12756"/>
    <w:rsid w:val="00A13378"/>
    <w:rsid w:val="00A16183"/>
    <w:rsid w:val="00A16CBC"/>
    <w:rsid w:val="00A202C8"/>
    <w:rsid w:val="00A2202B"/>
    <w:rsid w:val="00A22854"/>
    <w:rsid w:val="00A24C02"/>
    <w:rsid w:val="00A26D50"/>
    <w:rsid w:val="00A26E5A"/>
    <w:rsid w:val="00A317FF"/>
    <w:rsid w:val="00A32538"/>
    <w:rsid w:val="00A356C7"/>
    <w:rsid w:val="00A36296"/>
    <w:rsid w:val="00A369D4"/>
    <w:rsid w:val="00A422F4"/>
    <w:rsid w:val="00A46A2F"/>
    <w:rsid w:val="00A51455"/>
    <w:rsid w:val="00A51A9D"/>
    <w:rsid w:val="00A52C8A"/>
    <w:rsid w:val="00A53DBD"/>
    <w:rsid w:val="00A56788"/>
    <w:rsid w:val="00A573EE"/>
    <w:rsid w:val="00A63E7C"/>
    <w:rsid w:val="00A66A5D"/>
    <w:rsid w:val="00A72CEC"/>
    <w:rsid w:val="00A767D2"/>
    <w:rsid w:val="00A80219"/>
    <w:rsid w:val="00A82A6D"/>
    <w:rsid w:val="00A90867"/>
    <w:rsid w:val="00A90EC8"/>
    <w:rsid w:val="00A964B8"/>
    <w:rsid w:val="00A967EB"/>
    <w:rsid w:val="00AA332A"/>
    <w:rsid w:val="00AA4533"/>
    <w:rsid w:val="00AA5D63"/>
    <w:rsid w:val="00AB1680"/>
    <w:rsid w:val="00AB57DB"/>
    <w:rsid w:val="00AB776A"/>
    <w:rsid w:val="00AC25FD"/>
    <w:rsid w:val="00AC6B96"/>
    <w:rsid w:val="00AC6CAD"/>
    <w:rsid w:val="00AC7004"/>
    <w:rsid w:val="00AD1CF6"/>
    <w:rsid w:val="00AD2859"/>
    <w:rsid w:val="00AD4A1C"/>
    <w:rsid w:val="00AD6298"/>
    <w:rsid w:val="00AD6A37"/>
    <w:rsid w:val="00AE102B"/>
    <w:rsid w:val="00AE1349"/>
    <w:rsid w:val="00AE2283"/>
    <w:rsid w:val="00AE2553"/>
    <w:rsid w:val="00AE71F2"/>
    <w:rsid w:val="00AE74DF"/>
    <w:rsid w:val="00AF0BAC"/>
    <w:rsid w:val="00AF28F4"/>
    <w:rsid w:val="00AF52F6"/>
    <w:rsid w:val="00AF7F65"/>
    <w:rsid w:val="00B0487A"/>
    <w:rsid w:val="00B05878"/>
    <w:rsid w:val="00B05C0C"/>
    <w:rsid w:val="00B10BB8"/>
    <w:rsid w:val="00B13BC9"/>
    <w:rsid w:val="00B1568E"/>
    <w:rsid w:val="00B16CB7"/>
    <w:rsid w:val="00B17F99"/>
    <w:rsid w:val="00B22CDF"/>
    <w:rsid w:val="00B24730"/>
    <w:rsid w:val="00B2601C"/>
    <w:rsid w:val="00B33861"/>
    <w:rsid w:val="00B35828"/>
    <w:rsid w:val="00B40048"/>
    <w:rsid w:val="00B43435"/>
    <w:rsid w:val="00B454DB"/>
    <w:rsid w:val="00B45CD8"/>
    <w:rsid w:val="00B45FAD"/>
    <w:rsid w:val="00B46BED"/>
    <w:rsid w:val="00B5012F"/>
    <w:rsid w:val="00B513B9"/>
    <w:rsid w:val="00B57DF7"/>
    <w:rsid w:val="00B57ED7"/>
    <w:rsid w:val="00B60669"/>
    <w:rsid w:val="00B60854"/>
    <w:rsid w:val="00B62B02"/>
    <w:rsid w:val="00B64309"/>
    <w:rsid w:val="00B64EA1"/>
    <w:rsid w:val="00B676DA"/>
    <w:rsid w:val="00B72F9B"/>
    <w:rsid w:val="00B75F7A"/>
    <w:rsid w:val="00B805ED"/>
    <w:rsid w:val="00B82060"/>
    <w:rsid w:val="00B84B63"/>
    <w:rsid w:val="00B91206"/>
    <w:rsid w:val="00B924FA"/>
    <w:rsid w:val="00B963BD"/>
    <w:rsid w:val="00B97782"/>
    <w:rsid w:val="00BA0A75"/>
    <w:rsid w:val="00BA29CE"/>
    <w:rsid w:val="00BA5B52"/>
    <w:rsid w:val="00BA67FE"/>
    <w:rsid w:val="00BB422C"/>
    <w:rsid w:val="00BB4534"/>
    <w:rsid w:val="00BB5394"/>
    <w:rsid w:val="00BB7D47"/>
    <w:rsid w:val="00BB7E8B"/>
    <w:rsid w:val="00BC09D0"/>
    <w:rsid w:val="00BC1DFF"/>
    <w:rsid w:val="00BC3293"/>
    <w:rsid w:val="00BC5D41"/>
    <w:rsid w:val="00BC75E6"/>
    <w:rsid w:val="00BC79A3"/>
    <w:rsid w:val="00BD3083"/>
    <w:rsid w:val="00BD309E"/>
    <w:rsid w:val="00BD4763"/>
    <w:rsid w:val="00BE07FC"/>
    <w:rsid w:val="00BE0A8F"/>
    <w:rsid w:val="00BE2B06"/>
    <w:rsid w:val="00BE2E92"/>
    <w:rsid w:val="00BE6A26"/>
    <w:rsid w:val="00BF1146"/>
    <w:rsid w:val="00BF131A"/>
    <w:rsid w:val="00BF292E"/>
    <w:rsid w:val="00BF4FC9"/>
    <w:rsid w:val="00BF5364"/>
    <w:rsid w:val="00BF6D12"/>
    <w:rsid w:val="00C00D02"/>
    <w:rsid w:val="00C0196B"/>
    <w:rsid w:val="00C021CF"/>
    <w:rsid w:val="00C036BC"/>
    <w:rsid w:val="00C03B7B"/>
    <w:rsid w:val="00C12B60"/>
    <w:rsid w:val="00C27ED0"/>
    <w:rsid w:val="00C43F63"/>
    <w:rsid w:val="00C44263"/>
    <w:rsid w:val="00C50AFA"/>
    <w:rsid w:val="00C543D2"/>
    <w:rsid w:val="00C575DC"/>
    <w:rsid w:val="00C57C95"/>
    <w:rsid w:val="00C61BD1"/>
    <w:rsid w:val="00C62FE8"/>
    <w:rsid w:val="00C630D4"/>
    <w:rsid w:val="00C64313"/>
    <w:rsid w:val="00C64BF2"/>
    <w:rsid w:val="00C702BE"/>
    <w:rsid w:val="00C70E5C"/>
    <w:rsid w:val="00C74BC1"/>
    <w:rsid w:val="00C75095"/>
    <w:rsid w:val="00C76A20"/>
    <w:rsid w:val="00C76BBC"/>
    <w:rsid w:val="00C77487"/>
    <w:rsid w:val="00C80A87"/>
    <w:rsid w:val="00C875AB"/>
    <w:rsid w:val="00C90454"/>
    <w:rsid w:val="00C93438"/>
    <w:rsid w:val="00C95385"/>
    <w:rsid w:val="00C95BAA"/>
    <w:rsid w:val="00CA2996"/>
    <w:rsid w:val="00CA62A8"/>
    <w:rsid w:val="00CA72AB"/>
    <w:rsid w:val="00CB0247"/>
    <w:rsid w:val="00CB1612"/>
    <w:rsid w:val="00CB1D04"/>
    <w:rsid w:val="00CB4231"/>
    <w:rsid w:val="00CB6DEB"/>
    <w:rsid w:val="00CB7A1A"/>
    <w:rsid w:val="00CC028F"/>
    <w:rsid w:val="00CC185C"/>
    <w:rsid w:val="00CC1A7D"/>
    <w:rsid w:val="00CC41E9"/>
    <w:rsid w:val="00CC55AE"/>
    <w:rsid w:val="00CD1696"/>
    <w:rsid w:val="00CD1EF7"/>
    <w:rsid w:val="00CE2988"/>
    <w:rsid w:val="00CE5D0F"/>
    <w:rsid w:val="00CE67EB"/>
    <w:rsid w:val="00CF1DB1"/>
    <w:rsid w:val="00CF2BB6"/>
    <w:rsid w:val="00CF4090"/>
    <w:rsid w:val="00CF4776"/>
    <w:rsid w:val="00CF63B7"/>
    <w:rsid w:val="00D011AB"/>
    <w:rsid w:val="00D01BBA"/>
    <w:rsid w:val="00D0227D"/>
    <w:rsid w:val="00D034F9"/>
    <w:rsid w:val="00D046C3"/>
    <w:rsid w:val="00D05518"/>
    <w:rsid w:val="00D05C5D"/>
    <w:rsid w:val="00D11D2B"/>
    <w:rsid w:val="00D12644"/>
    <w:rsid w:val="00D148C2"/>
    <w:rsid w:val="00D15D29"/>
    <w:rsid w:val="00D16B6D"/>
    <w:rsid w:val="00D234F7"/>
    <w:rsid w:val="00D26024"/>
    <w:rsid w:val="00D30B81"/>
    <w:rsid w:val="00D33A3C"/>
    <w:rsid w:val="00D34868"/>
    <w:rsid w:val="00D35D04"/>
    <w:rsid w:val="00D40013"/>
    <w:rsid w:val="00D43199"/>
    <w:rsid w:val="00D44BF3"/>
    <w:rsid w:val="00D515C4"/>
    <w:rsid w:val="00D53EFD"/>
    <w:rsid w:val="00D54E75"/>
    <w:rsid w:val="00D63844"/>
    <w:rsid w:val="00D6702F"/>
    <w:rsid w:val="00D717B7"/>
    <w:rsid w:val="00D737A9"/>
    <w:rsid w:val="00D75514"/>
    <w:rsid w:val="00D76BFC"/>
    <w:rsid w:val="00D83539"/>
    <w:rsid w:val="00D8355C"/>
    <w:rsid w:val="00D8571B"/>
    <w:rsid w:val="00D85CB0"/>
    <w:rsid w:val="00D92279"/>
    <w:rsid w:val="00D93BC1"/>
    <w:rsid w:val="00D947B1"/>
    <w:rsid w:val="00DA14F8"/>
    <w:rsid w:val="00DA4AA4"/>
    <w:rsid w:val="00DA6743"/>
    <w:rsid w:val="00DB08FC"/>
    <w:rsid w:val="00DB691E"/>
    <w:rsid w:val="00DB7784"/>
    <w:rsid w:val="00DB7795"/>
    <w:rsid w:val="00DC02C4"/>
    <w:rsid w:val="00DC0B8E"/>
    <w:rsid w:val="00DC0C77"/>
    <w:rsid w:val="00DC1485"/>
    <w:rsid w:val="00DC60FA"/>
    <w:rsid w:val="00DC6537"/>
    <w:rsid w:val="00DD05CA"/>
    <w:rsid w:val="00DD0B9E"/>
    <w:rsid w:val="00DD2760"/>
    <w:rsid w:val="00DD3696"/>
    <w:rsid w:val="00DD5C97"/>
    <w:rsid w:val="00DD64EA"/>
    <w:rsid w:val="00DE2A52"/>
    <w:rsid w:val="00DE5027"/>
    <w:rsid w:val="00DE59D4"/>
    <w:rsid w:val="00DE5E3A"/>
    <w:rsid w:val="00DF499C"/>
    <w:rsid w:val="00DF556F"/>
    <w:rsid w:val="00DF651D"/>
    <w:rsid w:val="00DF7B06"/>
    <w:rsid w:val="00E02530"/>
    <w:rsid w:val="00E1592D"/>
    <w:rsid w:val="00E179AE"/>
    <w:rsid w:val="00E17AA5"/>
    <w:rsid w:val="00E252F8"/>
    <w:rsid w:val="00E25C47"/>
    <w:rsid w:val="00E26DEF"/>
    <w:rsid w:val="00E30614"/>
    <w:rsid w:val="00E31284"/>
    <w:rsid w:val="00E33787"/>
    <w:rsid w:val="00E34206"/>
    <w:rsid w:val="00E3547B"/>
    <w:rsid w:val="00E423C8"/>
    <w:rsid w:val="00E45350"/>
    <w:rsid w:val="00E47146"/>
    <w:rsid w:val="00E57047"/>
    <w:rsid w:val="00E62E15"/>
    <w:rsid w:val="00E669D2"/>
    <w:rsid w:val="00E72946"/>
    <w:rsid w:val="00E74C49"/>
    <w:rsid w:val="00E762F5"/>
    <w:rsid w:val="00E82BB6"/>
    <w:rsid w:val="00E85470"/>
    <w:rsid w:val="00E85D8C"/>
    <w:rsid w:val="00E90608"/>
    <w:rsid w:val="00E90905"/>
    <w:rsid w:val="00E90B72"/>
    <w:rsid w:val="00E923BB"/>
    <w:rsid w:val="00E97565"/>
    <w:rsid w:val="00EA1F18"/>
    <w:rsid w:val="00EA23FA"/>
    <w:rsid w:val="00EA5AC0"/>
    <w:rsid w:val="00EB1258"/>
    <w:rsid w:val="00EB4FBF"/>
    <w:rsid w:val="00EB6F1F"/>
    <w:rsid w:val="00ED1FE9"/>
    <w:rsid w:val="00ED4EEC"/>
    <w:rsid w:val="00EE36C9"/>
    <w:rsid w:val="00EE5990"/>
    <w:rsid w:val="00EF1CDE"/>
    <w:rsid w:val="00EF5B41"/>
    <w:rsid w:val="00EF683C"/>
    <w:rsid w:val="00F038DF"/>
    <w:rsid w:val="00F03C43"/>
    <w:rsid w:val="00F04A68"/>
    <w:rsid w:val="00F0690A"/>
    <w:rsid w:val="00F128C6"/>
    <w:rsid w:val="00F13C25"/>
    <w:rsid w:val="00F2054E"/>
    <w:rsid w:val="00F20CAB"/>
    <w:rsid w:val="00F22101"/>
    <w:rsid w:val="00F22539"/>
    <w:rsid w:val="00F237A8"/>
    <w:rsid w:val="00F24A57"/>
    <w:rsid w:val="00F36813"/>
    <w:rsid w:val="00F373E9"/>
    <w:rsid w:val="00F37DD3"/>
    <w:rsid w:val="00F4012B"/>
    <w:rsid w:val="00F42F39"/>
    <w:rsid w:val="00F51A97"/>
    <w:rsid w:val="00F52ED7"/>
    <w:rsid w:val="00F531A0"/>
    <w:rsid w:val="00F533F2"/>
    <w:rsid w:val="00F5537C"/>
    <w:rsid w:val="00F5707B"/>
    <w:rsid w:val="00F607E5"/>
    <w:rsid w:val="00F60E4E"/>
    <w:rsid w:val="00F65E12"/>
    <w:rsid w:val="00F709BD"/>
    <w:rsid w:val="00F7293F"/>
    <w:rsid w:val="00F74FEC"/>
    <w:rsid w:val="00F766A8"/>
    <w:rsid w:val="00F77CAE"/>
    <w:rsid w:val="00F82493"/>
    <w:rsid w:val="00F92C51"/>
    <w:rsid w:val="00F932C0"/>
    <w:rsid w:val="00F94FF9"/>
    <w:rsid w:val="00F96E0C"/>
    <w:rsid w:val="00F97621"/>
    <w:rsid w:val="00FA5C4D"/>
    <w:rsid w:val="00FA661F"/>
    <w:rsid w:val="00FB2E77"/>
    <w:rsid w:val="00FB3DD1"/>
    <w:rsid w:val="00FB4C45"/>
    <w:rsid w:val="00FB5470"/>
    <w:rsid w:val="00FC1EE1"/>
    <w:rsid w:val="00FC68BE"/>
    <w:rsid w:val="00FD13C3"/>
    <w:rsid w:val="00FD5BAA"/>
    <w:rsid w:val="00FD600C"/>
    <w:rsid w:val="00FD7F6C"/>
    <w:rsid w:val="00FE6C2C"/>
    <w:rsid w:val="00FF086D"/>
    <w:rsid w:val="00FF35D0"/>
    <w:rsid w:val="00FF53E3"/>
    <w:rsid w:val="00FF7427"/>
    <w:rsid w:val="00FF7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paragraph" w:styleId="Titolo2">
    <w:name w:val="heading 2"/>
    <w:basedOn w:val="Normale"/>
    <w:next w:val="Normale"/>
    <w:link w:val="Titolo2Carattere"/>
    <w:uiPriority w:val="9"/>
    <w:qFormat/>
    <w:rsid w:val="00486D90"/>
    <w:pPr>
      <w:keepNext/>
      <w:spacing w:before="240" w:after="60"/>
      <w:ind w:left="357" w:hanging="357"/>
      <w:jc w:val="both"/>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83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83539"/>
  </w:style>
  <w:style w:type="paragraph" w:styleId="Pidipagina">
    <w:name w:val="footer"/>
    <w:basedOn w:val="Normale"/>
    <w:link w:val="PidipaginaCarattere"/>
    <w:uiPriority w:val="99"/>
    <w:unhideWhenUsed/>
    <w:rsid w:val="00D83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539"/>
  </w:style>
  <w:style w:type="paragraph" w:styleId="Paragrafoelenco">
    <w:name w:val="List Paragraph"/>
    <w:basedOn w:val="Normale"/>
    <w:uiPriority w:val="34"/>
    <w:qFormat/>
    <w:rsid w:val="00D85CB0"/>
    <w:pPr>
      <w:ind w:left="720"/>
      <w:contextualSpacing/>
    </w:pPr>
  </w:style>
  <w:style w:type="paragraph" w:customStyle="1" w:styleId="innome">
    <w:name w:val="innome"/>
    <w:basedOn w:val="Normale"/>
    <w:rsid w:val="00A82A6D"/>
    <w:pPr>
      <w:spacing w:before="100" w:beforeAutospacing="1" w:after="100" w:afterAutospacing="1" w:line="240" w:lineRule="auto"/>
      <w:ind w:left="584" w:hanging="227"/>
      <w:jc w:val="center"/>
    </w:pPr>
    <w:rPr>
      <w:rFonts w:ascii="Garamond" w:eastAsia="Times New Roman" w:hAnsi="Garamond" w:cs="Times New Roman"/>
      <w:b/>
      <w:bCs/>
      <w:color w:val="000000"/>
      <w:sz w:val="22"/>
      <w:szCs w:val="22"/>
      <w:lang w:eastAsia="it-IT"/>
    </w:rPr>
  </w:style>
  <w:style w:type="paragraph" w:customStyle="1" w:styleId="Default">
    <w:name w:val="Default"/>
    <w:rsid w:val="00A16CB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9F5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B46B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DB7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ghettadx">
    <w:name w:val="righetta_dx"/>
    <w:basedOn w:val="Carpredefinitoparagrafo"/>
    <w:rsid w:val="00D34868"/>
  </w:style>
  <w:style w:type="character" w:customStyle="1" w:styleId="Titolo2Carattere">
    <w:name w:val="Titolo 2 Carattere"/>
    <w:basedOn w:val="Carpredefinitoparagrafo"/>
    <w:link w:val="Titolo2"/>
    <w:uiPriority w:val="9"/>
    <w:rsid w:val="00486D90"/>
    <w:rPr>
      <w:rFonts w:ascii="Cambria" w:eastAsia="Times New Roman" w:hAnsi="Cambria" w:cs="Times New Roman"/>
      <w:b/>
      <w:bCs/>
      <w:i/>
      <w:iCs/>
      <w:sz w:val="28"/>
      <w:szCs w:val="28"/>
    </w:rPr>
  </w:style>
  <w:style w:type="paragraph" w:styleId="PreformattatoHTML">
    <w:name w:val="HTML Preformatted"/>
    <w:basedOn w:val="Normale"/>
    <w:link w:val="PreformattatoHTMLCarattere"/>
    <w:uiPriority w:val="99"/>
    <w:unhideWhenUsed/>
    <w:rsid w:val="007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uiPriority w:val="99"/>
    <w:rsid w:val="007B5F75"/>
    <w:rPr>
      <w:rFonts w:ascii="Courier New" w:eastAsia="Times New Roman" w:hAnsi="Courier New" w:cs="Courier New"/>
      <w:lang w:eastAsia="it-IT"/>
    </w:rPr>
  </w:style>
  <w:style w:type="character" w:styleId="Enfasigrassetto">
    <w:name w:val="Strong"/>
    <w:basedOn w:val="Carpredefinitoparagrafo"/>
    <w:uiPriority w:val="22"/>
    <w:qFormat/>
    <w:rsid w:val="007B5F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paragraph" w:styleId="Titolo2">
    <w:name w:val="heading 2"/>
    <w:basedOn w:val="Normale"/>
    <w:next w:val="Normale"/>
    <w:link w:val="Titolo2Carattere"/>
    <w:uiPriority w:val="9"/>
    <w:qFormat/>
    <w:rsid w:val="00486D90"/>
    <w:pPr>
      <w:keepNext/>
      <w:spacing w:before="240" w:after="60"/>
      <w:ind w:left="357" w:hanging="357"/>
      <w:jc w:val="both"/>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83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83539"/>
  </w:style>
  <w:style w:type="paragraph" w:styleId="Pidipagina">
    <w:name w:val="footer"/>
    <w:basedOn w:val="Normale"/>
    <w:link w:val="PidipaginaCarattere"/>
    <w:uiPriority w:val="99"/>
    <w:unhideWhenUsed/>
    <w:rsid w:val="00D83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539"/>
  </w:style>
  <w:style w:type="paragraph" w:styleId="Paragrafoelenco">
    <w:name w:val="List Paragraph"/>
    <w:basedOn w:val="Normale"/>
    <w:uiPriority w:val="34"/>
    <w:qFormat/>
    <w:rsid w:val="00D85CB0"/>
    <w:pPr>
      <w:ind w:left="720"/>
      <w:contextualSpacing/>
    </w:pPr>
  </w:style>
  <w:style w:type="paragraph" w:customStyle="1" w:styleId="innome">
    <w:name w:val="innome"/>
    <w:basedOn w:val="Normale"/>
    <w:rsid w:val="00A82A6D"/>
    <w:pPr>
      <w:spacing w:before="100" w:beforeAutospacing="1" w:after="100" w:afterAutospacing="1" w:line="240" w:lineRule="auto"/>
      <w:ind w:left="584" w:hanging="227"/>
      <w:jc w:val="center"/>
    </w:pPr>
    <w:rPr>
      <w:rFonts w:ascii="Garamond" w:eastAsia="Times New Roman" w:hAnsi="Garamond" w:cs="Times New Roman"/>
      <w:b/>
      <w:bCs/>
      <w:color w:val="000000"/>
      <w:sz w:val="22"/>
      <w:szCs w:val="22"/>
      <w:lang w:eastAsia="it-IT"/>
    </w:rPr>
  </w:style>
  <w:style w:type="paragraph" w:customStyle="1" w:styleId="Default">
    <w:name w:val="Default"/>
    <w:rsid w:val="00A16CB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9F5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B46B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DB7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ghettadx">
    <w:name w:val="righetta_dx"/>
    <w:basedOn w:val="Carpredefinitoparagrafo"/>
    <w:rsid w:val="00D34868"/>
  </w:style>
  <w:style w:type="character" w:customStyle="1" w:styleId="Titolo2Carattere">
    <w:name w:val="Titolo 2 Carattere"/>
    <w:basedOn w:val="Carpredefinitoparagrafo"/>
    <w:link w:val="Titolo2"/>
    <w:uiPriority w:val="9"/>
    <w:rsid w:val="00486D90"/>
    <w:rPr>
      <w:rFonts w:ascii="Cambria" w:eastAsia="Times New Roman" w:hAnsi="Cambria" w:cs="Times New Roman"/>
      <w:b/>
      <w:bCs/>
      <w:i/>
      <w:iCs/>
      <w:sz w:val="28"/>
      <w:szCs w:val="28"/>
    </w:rPr>
  </w:style>
  <w:style w:type="paragraph" w:styleId="PreformattatoHTML">
    <w:name w:val="HTML Preformatted"/>
    <w:basedOn w:val="Normale"/>
    <w:link w:val="PreformattatoHTMLCarattere"/>
    <w:uiPriority w:val="99"/>
    <w:unhideWhenUsed/>
    <w:rsid w:val="007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uiPriority w:val="99"/>
    <w:rsid w:val="007B5F75"/>
    <w:rPr>
      <w:rFonts w:ascii="Courier New" w:eastAsia="Times New Roman" w:hAnsi="Courier New" w:cs="Courier New"/>
      <w:lang w:eastAsia="it-IT"/>
    </w:rPr>
  </w:style>
  <w:style w:type="character" w:styleId="Enfasigrassetto">
    <w:name w:val="Strong"/>
    <w:basedOn w:val="Carpredefinitoparagrafo"/>
    <w:uiPriority w:val="22"/>
    <w:qFormat/>
    <w:rsid w:val="007B5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884">
      <w:bodyDiv w:val="1"/>
      <w:marLeft w:val="0"/>
      <w:marRight w:val="0"/>
      <w:marTop w:val="0"/>
      <w:marBottom w:val="0"/>
      <w:divBdr>
        <w:top w:val="none" w:sz="0" w:space="0" w:color="auto"/>
        <w:left w:val="none" w:sz="0" w:space="0" w:color="auto"/>
        <w:bottom w:val="none" w:sz="0" w:space="0" w:color="auto"/>
        <w:right w:val="none" w:sz="0" w:space="0" w:color="auto"/>
      </w:divBdr>
    </w:div>
    <w:div w:id="116721748">
      <w:bodyDiv w:val="1"/>
      <w:marLeft w:val="0"/>
      <w:marRight w:val="0"/>
      <w:marTop w:val="0"/>
      <w:marBottom w:val="0"/>
      <w:divBdr>
        <w:top w:val="none" w:sz="0" w:space="0" w:color="auto"/>
        <w:left w:val="none" w:sz="0" w:space="0" w:color="auto"/>
        <w:bottom w:val="none" w:sz="0" w:space="0" w:color="auto"/>
        <w:right w:val="none" w:sz="0" w:space="0" w:color="auto"/>
      </w:divBdr>
    </w:div>
    <w:div w:id="1883901966">
      <w:bodyDiv w:val="1"/>
      <w:marLeft w:val="0"/>
      <w:marRight w:val="0"/>
      <w:marTop w:val="0"/>
      <w:marBottom w:val="0"/>
      <w:divBdr>
        <w:top w:val="none" w:sz="0" w:space="0" w:color="auto"/>
        <w:left w:val="none" w:sz="0" w:space="0" w:color="auto"/>
        <w:bottom w:val="none" w:sz="0" w:space="0" w:color="auto"/>
        <w:right w:val="none" w:sz="0" w:space="0" w:color="auto"/>
      </w:divBdr>
    </w:div>
    <w:div w:id="1945261421">
      <w:bodyDiv w:val="1"/>
      <w:marLeft w:val="0"/>
      <w:marRight w:val="0"/>
      <w:marTop w:val="0"/>
      <w:marBottom w:val="0"/>
      <w:divBdr>
        <w:top w:val="none" w:sz="0" w:space="0" w:color="auto"/>
        <w:left w:val="none" w:sz="0" w:space="0" w:color="auto"/>
        <w:bottom w:val="none" w:sz="0" w:space="0" w:color="auto"/>
        <w:right w:val="none" w:sz="0" w:space="0" w:color="auto"/>
      </w:divBdr>
    </w:div>
    <w:div w:id="21286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710D2-BD97-4BBA-B788-5CC96FD6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15112</Words>
  <Characters>86140</Characters>
  <Application>Microsoft Office Word</Application>
  <DocSecurity>0</DocSecurity>
  <Lines>717</Lines>
  <Paragraphs>202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Segretario</cp:lastModifiedBy>
  <cp:revision>8</cp:revision>
  <dcterms:created xsi:type="dcterms:W3CDTF">2021-02-06T17:34:00Z</dcterms:created>
  <dcterms:modified xsi:type="dcterms:W3CDTF">2021-02-15T12:48:00Z</dcterms:modified>
</cp:coreProperties>
</file>